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8B3" w:rsidRPr="00291B37" w:rsidRDefault="007068B3" w:rsidP="00291B37">
      <w:pPr>
        <w:spacing w:after="200"/>
        <w:rPr>
          <w:bCs/>
          <w:color w:val="333333"/>
          <w:sz w:val="28"/>
          <w:szCs w:val="28"/>
          <w:shd w:val="clear" w:color="auto" w:fill="FFFFFF"/>
        </w:rPr>
      </w:pPr>
      <w:r w:rsidRPr="00291B37">
        <w:rPr>
          <w:bCs/>
          <w:color w:val="333333"/>
          <w:sz w:val="28"/>
          <w:szCs w:val="28"/>
          <w:shd w:val="clear" w:color="auto" w:fill="FFFFFF"/>
        </w:rPr>
        <w:t>KHOA CÔNG NGHỆ MAY VÀ THỜI TRANG</w:t>
      </w:r>
    </w:p>
    <w:p w:rsidR="007068B3" w:rsidRPr="00291B37" w:rsidRDefault="007068B3" w:rsidP="00291B37">
      <w:pPr>
        <w:spacing w:after="200"/>
        <w:rPr>
          <w:bCs/>
          <w:color w:val="333333"/>
          <w:sz w:val="28"/>
          <w:szCs w:val="28"/>
          <w:shd w:val="clear" w:color="auto" w:fill="FFFFFF"/>
        </w:rPr>
      </w:pPr>
      <w:r w:rsidRPr="00291B37">
        <w:rPr>
          <w:bCs/>
          <w:color w:val="333333"/>
          <w:sz w:val="28"/>
          <w:szCs w:val="28"/>
          <w:shd w:val="clear" w:color="auto" w:fill="FFFFFF"/>
        </w:rPr>
        <w:t>TÊN GV: PHẠM THỊ THANH THÚY</w:t>
      </w:r>
    </w:p>
    <w:p w:rsidR="007068B3" w:rsidRPr="00291B37" w:rsidRDefault="007068B3" w:rsidP="00291B37">
      <w:pPr>
        <w:spacing w:after="200"/>
        <w:jc w:val="center"/>
        <w:rPr>
          <w:b/>
          <w:bCs/>
          <w:color w:val="333333"/>
          <w:sz w:val="28"/>
          <w:szCs w:val="28"/>
          <w:shd w:val="clear" w:color="auto" w:fill="FFFFFF"/>
        </w:rPr>
      </w:pPr>
      <w:r w:rsidRPr="00291B37">
        <w:rPr>
          <w:b/>
          <w:bCs/>
          <w:color w:val="333333"/>
          <w:sz w:val="28"/>
          <w:szCs w:val="28"/>
          <w:shd w:val="clear" w:color="auto" w:fill="FFFFFF"/>
        </w:rPr>
        <w:t>BÀI THU HOẠCH, NH 2016</w:t>
      </w:r>
    </w:p>
    <w:p w:rsidR="007068B3" w:rsidRPr="00291B37" w:rsidRDefault="007068B3" w:rsidP="00291B37">
      <w:pPr>
        <w:spacing w:after="200"/>
        <w:jc w:val="both"/>
        <w:rPr>
          <w:bCs/>
          <w:color w:val="333333"/>
          <w:sz w:val="28"/>
          <w:szCs w:val="28"/>
          <w:shd w:val="clear" w:color="auto" w:fill="FFFFFF"/>
        </w:rPr>
      </w:pPr>
      <w:r w:rsidRPr="00291B37">
        <w:rPr>
          <w:bCs/>
          <w:color w:val="333333"/>
          <w:sz w:val="28"/>
          <w:szCs w:val="28"/>
          <w:shd w:val="clear" w:color="auto" w:fill="FFFFFF"/>
        </w:rPr>
        <w:t>“Từ định hướng phát triển và đào tạo đến năm 2020</w:t>
      </w:r>
      <w:r w:rsidR="00281956" w:rsidRPr="00291B37">
        <w:rPr>
          <w:bCs/>
          <w:color w:val="333333"/>
          <w:sz w:val="28"/>
          <w:szCs w:val="28"/>
          <w:shd w:val="clear" w:color="auto" w:fill="FFFFFF"/>
        </w:rPr>
        <w:t xml:space="preserve"> </w:t>
      </w:r>
      <w:r w:rsidRPr="00291B37">
        <w:rPr>
          <w:bCs/>
          <w:color w:val="333333"/>
          <w:sz w:val="28"/>
          <w:szCs w:val="28"/>
          <w:shd w:val="clear" w:color="auto" w:fill="FFFFFF"/>
        </w:rPr>
        <w:t xml:space="preserve">trong </w:t>
      </w:r>
      <w:r w:rsidR="00281956" w:rsidRPr="00291B37">
        <w:rPr>
          <w:bCs/>
          <w:color w:val="333333"/>
          <w:sz w:val="28"/>
          <w:szCs w:val="28"/>
          <w:shd w:val="clear" w:color="auto" w:fill="FFFFFF"/>
        </w:rPr>
        <w:t>N</w:t>
      </w:r>
      <w:r w:rsidRPr="00291B37">
        <w:rPr>
          <w:bCs/>
          <w:color w:val="333333"/>
          <w:sz w:val="28"/>
          <w:szCs w:val="28"/>
          <w:shd w:val="clear" w:color="auto" w:fill="FFFFFF"/>
        </w:rPr>
        <w:t>ghị quyết XII của Đảng và định hướng phát triển và đào tạo</w:t>
      </w:r>
      <w:r w:rsidR="00281956" w:rsidRPr="00291B37">
        <w:rPr>
          <w:bCs/>
          <w:color w:val="333333"/>
          <w:sz w:val="28"/>
          <w:szCs w:val="28"/>
          <w:shd w:val="clear" w:color="auto" w:fill="FFFFFF"/>
        </w:rPr>
        <w:t xml:space="preserve"> của thành phố. Theo anh (chị), đơn vị và cá nhân cần làm gì để góp phần đổi mới căn bản toàn diện giáo dục và phát triển nguồn nhân lực trên địa bàn thành phố</w:t>
      </w:r>
      <w:r w:rsidRPr="00291B37">
        <w:rPr>
          <w:bCs/>
          <w:color w:val="333333"/>
          <w:sz w:val="28"/>
          <w:szCs w:val="28"/>
          <w:shd w:val="clear" w:color="auto" w:fill="FFFFFF"/>
        </w:rPr>
        <w:t>”</w:t>
      </w:r>
      <w:r w:rsidR="00281956" w:rsidRPr="00291B37">
        <w:rPr>
          <w:bCs/>
          <w:color w:val="333333"/>
          <w:sz w:val="28"/>
          <w:szCs w:val="28"/>
          <w:shd w:val="clear" w:color="auto" w:fill="FFFFFF"/>
        </w:rPr>
        <w:t>.</w:t>
      </w:r>
    </w:p>
    <w:p w:rsidR="00281956" w:rsidRPr="00291B37" w:rsidRDefault="00281956" w:rsidP="00291B37">
      <w:pPr>
        <w:spacing w:after="200"/>
        <w:jc w:val="center"/>
        <w:rPr>
          <w:b/>
          <w:bCs/>
          <w:color w:val="333333"/>
          <w:sz w:val="28"/>
          <w:szCs w:val="28"/>
          <w:shd w:val="clear" w:color="auto" w:fill="FFFFFF"/>
        </w:rPr>
      </w:pPr>
      <w:r w:rsidRPr="00291B37">
        <w:rPr>
          <w:b/>
          <w:bCs/>
          <w:color w:val="333333"/>
          <w:sz w:val="28"/>
          <w:szCs w:val="28"/>
          <w:shd w:val="clear" w:color="auto" w:fill="FFFFFF"/>
        </w:rPr>
        <w:t>BÀI LÀM</w:t>
      </w:r>
    </w:p>
    <w:p w:rsidR="00281956" w:rsidRPr="00291B37" w:rsidRDefault="00281956" w:rsidP="00291B37">
      <w:pPr>
        <w:spacing w:after="200"/>
        <w:jc w:val="both"/>
        <w:rPr>
          <w:bCs/>
          <w:color w:val="333333"/>
          <w:sz w:val="28"/>
          <w:szCs w:val="28"/>
          <w:shd w:val="clear" w:color="auto" w:fill="FFFFFF"/>
        </w:rPr>
      </w:pPr>
      <w:proofErr w:type="gramStart"/>
      <w:r w:rsidRPr="00291B37">
        <w:rPr>
          <w:bCs/>
          <w:color w:val="333333"/>
          <w:sz w:val="28"/>
          <w:szCs w:val="28"/>
          <w:shd w:val="clear" w:color="auto" w:fill="FFFFFF"/>
        </w:rPr>
        <w:t>Giáo dục là quốc sách hàng đầu.</w:t>
      </w:r>
      <w:proofErr w:type="gramEnd"/>
      <w:r w:rsidRPr="00291B37">
        <w:rPr>
          <w:bCs/>
          <w:color w:val="333333"/>
          <w:sz w:val="28"/>
          <w:szCs w:val="28"/>
          <w:shd w:val="clear" w:color="auto" w:fill="FFFFFF"/>
        </w:rPr>
        <w:t xml:space="preserve"> </w:t>
      </w:r>
      <w:proofErr w:type="gramStart"/>
      <w:r w:rsidR="00291B37" w:rsidRPr="00291B37">
        <w:rPr>
          <w:bCs/>
          <w:color w:val="333333"/>
          <w:sz w:val="28"/>
          <w:szCs w:val="28"/>
          <w:shd w:val="clear" w:color="auto" w:fill="FFFFFF"/>
        </w:rPr>
        <w:t>P</w:t>
      </w:r>
      <w:r w:rsidRPr="00291B37">
        <w:rPr>
          <w:bCs/>
          <w:color w:val="333333"/>
          <w:sz w:val="28"/>
          <w:szCs w:val="28"/>
          <w:shd w:val="clear" w:color="auto" w:fill="FFFFFF"/>
        </w:rPr>
        <w:t>hát triển giáo dục và đào tạo nhằm nâng cao dân trí, đào tạo nhân lực, bồi dưỡng nhân tài.</w:t>
      </w:r>
      <w:proofErr w:type="gramEnd"/>
      <w:r w:rsidRPr="00291B37">
        <w:rPr>
          <w:bCs/>
          <w:color w:val="333333"/>
          <w:sz w:val="28"/>
          <w:szCs w:val="28"/>
          <w:shd w:val="clear" w:color="auto" w:fill="FFFFFF"/>
        </w:rPr>
        <w:t xml:space="preserve"> Chuyển mạnh quá trình giáo dục chủ yếu từ trang bị kiến thức sang phát triển toàn diện năng lực và phẩm chất người học; học đi đội với hành, lý luận gắn liền với thực tiễn. </w:t>
      </w:r>
      <w:r w:rsidR="00291B37" w:rsidRPr="00291B37">
        <w:rPr>
          <w:bCs/>
          <w:color w:val="333333"/>
          <w:sz w:val="28"/>
          <w:szCs w:val="28"/>
          <w:shd w:val="clear" w:color="auto" w:fill="FFFFFF"/>
        </w:rPr>
        <w:t>P</w:t>
      </w:r>
      <w:r w:rsidRPr="00291B37">
        <w:rPr>
          <w:bCs/>
          <w:color w:val="333333"/>
          <w:sz w:val="28"/>
          <w:szCs w:val="28"/>
          <w:shd w:val="clear" w:color="auto" w:fill="FFFFFF"/>
        </w:rPr>
        <w:t>hát triển giáo dục và đào tạo phải gắn với nhu cầu phát triển kinh tế xã hội, xây dựng và bảo vệ Tổ quốc, với tiến bộ khoa học – công nghệ, yêu cầu phát triển nguồn nhân lực và thị trường lao động.</w:t>
      </w:r>
    </w:p>
    <w:p w:rsidR="00281956" w:rsidRPr="00291B37" w:rsidRDefault="00281956" w:rsidP="00291B37">
      <w:pPr>
        <w:spacing w:after="200"/>
        <w:jc w:val="both"/>
        <w:rPr>
          <w:bCs/>
          <w:color w:val="333333"/>
          <w:sz w:val="28"/>
          <w:szCs w:val="28"/>
          <w:shd w:val="clear" w:color="auto" w:fill="FFFFFF"/>
        </w:rPr>
      </w:pPr>
      <w:r w:rsidRPr="00291B37">
        <w:rPr>
          <w:bCs/>
          <w:color w:val="333333"/>
          <w:sz w:val="28"/>
          <w:szCs w:val="28"/>
          <w:shd w:val="clear" w:color="auto" w:fill="FFFFFF"/>
        </w:rPr>
        <w:t xml:space="preserve">Phấn đấu trong những năm tới, tạo chuyển </w:t>
      </w:r>
      <w:r w:rsidR="001863DA" w:rsidRPr="00291B37">
        <w:rPr>
          <w:bCs/>
          <w:color w:val="333333"/>
          <w:sz w:val="28"/>
          <w:szCs w:val="28"/>
          <w:shd w:val="clear" w:color="auto" w:fill="FFFFFF"/>
        </w:rPr>
        <w:t xml:space="preserve">biến căn </w:t>
      </w:r>
      <w:proofErr w:type="gramStart"/>
      <w:r w:rsidR="001863DA" w:rsidRPr="00291B37">
        <w:rPr>
          <w:bCs/>
          <w:color w:val="333333"/>
          <w:sz w:val="28"/>
          <w:szCs w:val="28"/>
          <w:shd w:val="clear" w:color="auto" w:fill="FFFFFF"/>
        </w:rPr>
        <w:t>bản ,</w:t>
      </w:r>
      <w:proofErr w:type="gramEnd"/>
      <w:r w:rsidR="001863DA" w:rsidRPr="00291B37">
        <w:rPr>
          <w:bCs/>
          <w:color w:val="333333"/>
          <w:sz w:val="28"/>
          <w:szCs w:val="28"/>
          <w:shd w:val="clear" w:color="auto" w:fill="FFFFFF"/>
        </w:rPr>
        <w:t xml:space="preserve"> mạnh mẽ về chất lượng, hiệu quả giáo dục, đào tạo. </w:t>
      </w:r>
      <w:proofErr w:type="gramStart"/>
      <w:r w:rsidR="00291B37" w:rsidRPr="00291B37">
        <w:rPr>
          <w:bCs/>
          <w:color w:val="333333"/>
          <w:sz w:val="28"/>
          <w:szCs w:val="28"/>
          <w:shd w:val="clear" w:color="auto" w:fill="FFFFFF"/>
        </w:rPr>
        <w:t>P</w:t>
      </w:r>
      <w:r w:rsidR="001863DA" w:rsidRPr="00291B37">
        <w:rPr>
          <w:bCs/>
          <w:color w:val="333333"/>
          <w:sz w:val="28"/>
          <w:szCs w:val="28"/>
          <w:shd w:val="clear" w:color="auto" w:fill="FFFFFF"/>
        </w:rPr>
        <w:t>hấn đấu đến năm 2030, nền giáo dục Việt Nam đạt trình độ tiên tiến trong khu vực.</w:t>
      </w:r>
      <w:proofErr w:type="gramEnd"/>
    </w:p>
    <w:p w:rsidR="001863DA" w:rsidRPr="00291B37" w:rsidRDefault="001863DA" w:rsidP="00291B37">
      <w:pPr>
        <w:spacing w:after="200"/>
        <w:jc w:val="both"/>
        <w:rPr>
          <w:bCs/>
          <w:color w:val="333333"/>
          <w:sz w:val="28"/>
          <w:szCs w:val="28"/>
          <w:shd w:val="clear" w:color="auto" w:fill="FFFFFF"/>
        </w:rPr>
      </w:pPr>
      <w:r w:rsidRPr="00291B37">
        <w:rPr>
          <w:bCs/>
          <w:color w:val="333333"/>
          <w:sz w:val="28"/>
          <w:szCs w:val="28"/>
          <w:shd w:val="clear" w:color="auto" w:fill="FFFFFF"/>
        </w:rPr>
        <w:t xml:space="preserve">Tiếp tục đổi mới mạnh mẽ và đồng bộ các yếu tố cơ bản của giáo dục đào tạo </w:t>
      </w:r>
      <w:proofErr w:type="gramStart"/>
      <w:r w:rsidRPr="00291B37">
        <w:rPr>
          <w:bCs/>
          <w:color w:val="333333"/>
          <w:sz w:val="28"/>
          <w:szCs w:val="28"/>
          <w:shd w:val="clear" w:color="auto" w:fill="FFFFFF"/>
        </w:rPr>
        <w:t>theo</w:t>
      </w:r>
      <w:proofErr w:type="gramEnd"/>
      <w:r w:rsidRPr="00291B37">
        <w:rPr>
          <w:bCs/>
          <w:color w:val="333333"/>
          <w:sz w:val="28"/>
          <w:szCs w:val="28"/>
          <w:shd w:val="clear" w:color="auto" w:fill="FFFFFF"/>
        </w:rPr>
        <w:t xml:space="preserve"> hướng coi trọng phát triển phẩm chất năng lực của người học.</w:t>
      </w:r>
    </w:p>
    <w:p w:rsidR="001863DA" w:rsidRPr="00291B37" w:rsidRDefault="001863DA" w:rsidP="00291B37">
      <w:pPr>
        <w:spacing w:after="200"/>
        <w:jc w:val="both"/>
        <w:rPr>
          <w:bCs/>
          <w:color w:val="333333"/>
          <w:sz w:val="28"/>
          <w:szCs w:val="28"/>
          <w:shd w:val="clear" w:color="auto" w:fill="FFFFFF"/>
        </w:rPr>
      </w:pPr>
      <w:r w:rsidRPr="00291B37">
        <w:rPr>
          <w:bCs/>
          <w:color w:val="333333"/>
          <w:sz w:val="28"/>
          <w:szCs w:val="28"/>
          <w:shd w:val="clear" w:color="auto" w:fill="FFFFFF"/>
        </w:rPr>
        <w:t xml:space="preserve">Hoàn thiện hệ thống giáo dục quốc dân </w:t>
      </w:r>
      <w:proofErr w:type="gramStart"/>
      <w:r w:rsidRPr="00291B37">
        <w:rPr>
          <w:bCs/>
          <w:color w:val="333333"/>
          <w:sz w:val="28"/>
          <w:szCs w:val="28"/>
          <w:shd w:val="clear" w:color="auto" w:fill="FFFFFF"/>
        </w:rPr>
        <w:t>theo</w:t>
      </w:r>
      <w:proofErr w:type="gramEnd"/>
      <w:r w:rsidRPr="00291B37">
        <w:rPr>
          <w:bCs/>
          <w:color w:val="333333"/>
          <w:sz w:val="28"/>
          <w:szCs w:val="28"/>
          <w:shd w:val="clear" w:color="auto" w:fill="FFFFFF"/>
        </w:rPr>
        <w:t xml:space="preserve"> hướng hệ thống giáo dục mở, học tập suốt đời và xây dựng xã hội học tập.</w:t>
      </w:r>
    </w:p>
    <w:p w:rsidR="001863DA" w:rsidRPr="00291B37" w:rsidRDefault="001863DA" w:rsidP="00291B37">
      <w:pPr>
        <w:spacing w:after="200"/>
        <w:jc w:val="both"/>
        <w:rPr>
          <w:bCs/>
          <w:color w:val="333333"/>
          <w:sz w:val="28"/>
          <w:szCs w:val="28"/>
          <w:shd w:val="clear" w:color="auto" w:fill="FFFFFF"/>
        </w:rPr>
      </w:pPr>
      <w:r w:rsidRPr="00291B37">
        <w:rPr>
          <w:bCs/>
          <w:color w:val="333333"/>
          <w:sz w:val="28"/>
          <w:szCs w:val="28"/>
          <w:shd w:val="clear" w:color="auto" w:fill="FFFFFF"/>
        </w:rPr>
        <w:t>Đổi mới căn bản công tác quản lý giáo dục đào tạo, đảm bảo dân chủ thống nhất, tăng quyền tự chủ và trách nhiệm xã hội của các cơ sở giáo dục đào tạo, coi trọng quản lý chất lượng.</w:t>
      </w:r>
    </w:p>
    <w:p w:rsidR="001863DA" w:rsidRPr="00291B37" w:rsidRDefault="001863DA" w:rsidP="00291B37">
      <w:pPr>
        <w:spacing w:after="200"/>
        <w:jc w:val="both"/>
        <w:rPr>
          <w:bCs/>
          <w:color w:val="333333"/>
          <w:sz w:val="28"/>
          <w:szCs w:val="28"/>
          <w:shd w:val="clear" w:color="auto" w:fill="FFFFFF"/>
        </w:rPr>
      </w:pPr>
      <w:r w:rsidRPr="00291B37">
        <w:rPr>
          <w:bCs/>
          <w:color w:val="333333"/>
          <w:sz w:val="28"/>
          <w:szCs w:val="28"/>
          <w:shd w:val="clear" w:color="auto" w:fill="FFFFFF"/>
        </w:rPr>
        <w:t xml:space="preserve">Phát triển đội </w:t>
      </w:r>
      <w:proofErr w:type="gramStart"/>
      <w:r w:rsidRPr="00291B37">
        <w:rPr>
          <w:bCs/>
          <w:color w:val="333333"/>
          <w:sz w:val="28"/>
          <w:szCs w:val="28"/>
          <w:shd w:val="clear" w:color="auto" w:fill="FFFFFF"/>
        </w:rPr>
        <w:t>ngũ</w:t>
      </w:r>
      <w:proofErr w:type="gramEnd"/>
      <w:r w:rsidRPr="00291B37">
        <w:rPr>
          <w:bCs/>
          <w:color w:val="333333"/>
          <w:sz w:val="28"/>
          <w:szCs w:val="28"/>
          <w:shd w:val="clear" w:color="auto" w:fill="FFFFFF"/>
        </w:rPr>
        <w:t xml:space="preserve"> </w:t>
      </w:r>
      <w:r w:rsidR="00291B37" w:rsidRPr="00291B37">
        <w:rPr>
          <w:bCs/>
          <w:color w:val="333333"/>
          <w:sz w:val="28"/>
          <w:szCs w:val="28"/>
          <w:shd w:val="clear" w:color="auto" w:fill="FFFFFF"/>
        </w:rPr>
        <w:t>nhà giáo và cán bộ quản lý</w:t>
      </w:r>
      <w:r w:rsidRPr="00291B37">
        <w:rPr>
          <w:bCs/>
          <w:color w:val="333333"/>
          <w:sz w:val="28"/>
          <w:szCs w:val="28"/>
          <w:shd w:val="clear" w:color="auto" w:fill="FFFFFF"/>
        </w:rPr>
        <w:t xml:space="preserve">, đáp ứng yêu cầu đổi mới giáo dục và đào tạo. </w:t>
      </w:r>
      <w:r w:rsidR="00291B37" w:rsidRPr="00291B37">
        <w:rPr>
          <w:bCs/>
          <w:color w:val="333333"/>
          <w:sz w:val="28"/>
          <w:szCs w:val="28"/>
          <w:shd w:val="clear" w:color="auto" w:fill="FFFFFF"/>
        </w:rPr>
        <w:t>T</w:t>
      </w:r>
      <w:r w:rsidRPr="00291B37">
        <w:rPr>
          <w:bCs/>
          <w:color w:val="333333"/>
          <w:sz w:val="28"/>
          <w:szCs w:val="28"/>
          <w:shd w:val="clear" w:color="auto" w:fill="FFFFFF"/>
        </w:rPr>
        <w:t xml:space="preserve">hực hiện chuẩn hóa đội </w:t>
      </w:r>
      <w:proofErr w:type="gramStart"/>
      <w:r w:rsidRPr="00291B37">
        <w:rPr>
          <w:bCs/>
          <w:color w:val="333333"/>
          <w:sz w:val="28"/>
          <w:szCs w:val="28"/>
          <w:shd w:val="clear" w:color="auto" w:fill="FFFFFF"/>
        </w:rPr>
        <w:t>ngũ</w:t>
      </w:r>
      <w:proofErr w:type="gramEnd"/>
      <w:r w:rsidRPr="00291B37">
        <w:rPr>
          <w:bCs/>
          <w:color w:val="333333"/>
          <w:sz w:val="28"/>
          <w:szCs w:val="28"/>
          <w:shd w:val="clear" w:color="auto" w:fill="FFFFFF"/>
        </w:rPr>
        <w:t xml:space="preserve"> nhà giáo theo từng cấp học và trình độ đào tạo.</w:t>
      </w:r>
    </w:p>
    <w:p w:rsidR="001863DA" w:rsidRPr="00291B37" w:rsidRDefault="001863DA" w:rsidP="00291B37">
      <w:pPr>
        <w:spacing w:after="200"/>
        <w:jc w:val="both"/>
        <w:rPr>
          <w:bCs/>
          <w:color w:val="333333"/>
          <w:sz w:val="28"/>
          <w:szCs w:val="28"/>
          <w:shd w:val="clear" w:color="auto" w:fill="FFFFFF"/>
        </w:rPr>
      </w:pPr>
      <w:proofErr w:type="gramStart"/>
      <w:r w:rsidRPr="00291B37">
        <w:rPr>
          <w:bCs/>
          <w:color w:val="333333"/>
          <w:sz w:val="28"/>
          <w:szCs w:val="28"/>
          <w:shd w:val="clear" w:color="auto" w:fill="FFFFFF"/>
        </w:rPr>
        <w:t>Đổi  mới</w:t>
      </w:r>
      <w:proofErr w:type="gramEnd"/>
      <w:r w:rsidRPr="00291B37">
        <w:rPr>
          <w:bCs/>
          <w:color w:val="333333"/>
          <w:sz w:val="28"/>
          <w:szCs w:val="28"/>
          <w:shd w:val="clear" w:color="auto" w:fill="FFFFFF"/>
        </w:rPr>
        <w:t xml:space="preserve"> chính sách cơ chế tài chánh, huy động sự tham gia đóng góp của toàn xã hội, nâng cao hiệu quả đầu tư để phát triển giáo dục đào tạo.</w:t>
      </w:r>
    </w:p>
    <w:p w:rsidR="001863DA" w:rsidRPr="00291B37" w:rsidRDefault="001863DA" w:rsidP="00291B37">
      <w:pPr>
        <w:spacing w:after="200"/>
        <w:jc w:val="both"/>
        <w:rPr>
          <w:bCs/>
          <w:color w:val="333333"/>
          <w:sz w:val="28"/>
          <w:szCs w:val="28"/>
          <w:shd w:val="clear" w:color="auto" w:fill="FFFFFF"/>
        </w:rPr>
      </w:pPr>
      <w:proofErr w:type="gramStart"/>
      <w:r w:rsidRPr="00291B37">
        <w:rPr>
          <w:bCs/>
          <w:color w:val="333333"/>
          <w:sz w:val="28"/>
          <w:szCs w:val="28"/>
          <w:shd w:val="clear" w:color="auto" w:fill="FFFFFF"/>
        </w:rPr>
        <w:t>Nâng ca</w:t>
      </w:r>
      <w:r w:rsidR="00291B37" w:rsidRPr="00291B37">
        <w:rPr>
          <w:bCs/>
          <w:color w:val="333333"/>
          <w:sz w:val="28"/>
          <w:szCs w:val="28"/>
          <w:shd w:val="clear" w:color="auto" w:fill="FFFFFF"/>
        </w:rPr>
        <w:t>o chất lượng hiệu quả nghiên cứ và ứng dụng khoa học, công nghệ đặc biệt là khoa học giáo dục và khoa học quản lý.</w:t>
      </w:r>
      <w:proofErr w:type="gramEnd"/>
    </w:p>
    <w:p w:rsidR="00291B37" w:rsidRPr="00291B37" w:rsidRDefault="00291B37" w:rsidP="00291B37">
      <w:pPr>
        <w:spacing w:after="200"/>
        <w:jc w:val="both"/>
        <w:rPr>
          <w:bCs/>
          <w:color w:val="333333"/>
          <w:sz w:val="28"/>
          <w:szCs w:val="28"/>
          <w:shd w:val="clear" w:color="auto" w:fill="FFFFFF"/>
        </w:rPr>
      </w:pPr>
    </w:p>
    <w:p w:rsidR="00291B37" w:rsidRPr="00291B37" w:rsidRDefault="00291B37" w:rsidP="00291B37">
      <w:pPr>
        <w:spacing w:after="200"/>
        <w:jc w:val="both"/>
        <w:rPr>
          <w:bCs/>
          <w:color w:val="333333"/>
          <w:sz w:val="28"/>
          <w:szCs w:val="28"/>
          <w:shd w:val="clear" w:color="auto" w:fill="FFFFFF"/>
        </w:rPr>
      </w:pPr>
    </w:p>
    <w:p w:rsidR="00291B37" w:rsidRPr="00291B37" w:rsidRDefault="00291B37" w:rsidP="00291B37">
      <w:pPr>
        <w:spacing w:after="200"/>
        <w:jc w:val="both"/>
        <w:rPr>
          <w:bCs/>
          <w:color w:val="333333"/>
          <w:sz w:val="28"/>
          <w:szCs w:val="28"/>
          <w:shd w:val="clear" w:color="auto" w:fill="FFFFFF"/>
        </w:rPr>
      </w:pPr>
    </w:p>
    <w:p w:rsidR="0048521C" w:rsidRPr="00291B37" w:rsidRDefault="00F60D98" w:rsidP="00291B37">
      <w:pPr>
        <w:spacing w:after="200"/>
        <w:jc w:val="both"/>
        <w:rPr>
          <w:color w:val="333333"/>
          <w:sz w:val="28"/>
          <w:szCs w:val="28"/>
          <w:shd w:val="clear" w:color="auto" w:fill="FFFFFF"/>
        </w:rPr>
      </w:pPr>
      <w:r w:rsidRPr="00291B37">
        <w:rPr>
          <w:bCs/>
          <w:color w:val="333333"/>
          <w:sz w:val="28"/>
          <w:szCs w:val="28"/>
          <w:shd w:val="clear" w:color="auto" w:fill="FFFFFF"/>
        </w:rPr>
        <w:lastRenderedPageBreak/>
        <w:t>- Định hướng đổi mới căn bản, toàn diện giáo dục và đào tạo</w:t>
      </w:r>
      <w:r w:rsidRPr="00291B37">
        <w:rPr>
          <w:color w:val="333333"/>
          <w:sz w:val="28"/>
          <w:szCs w:val="28"/>
        </w:rPr>
        <w:br/>
      </w:r>
      <w:r w:rsidRPr="00291B37">
        <w:rPr>
          <w:color w:val="333333"/>
          <w:sz w:val="28"/>
          <w:szCs w:val="28"/>
        </w:rPr>
        <w:br/>
      </w:r>
      <w:r w:rsidRPr="00291B37">
        <w:rPr>
          <w:color w:val="333333"/>
          <w:sz w:val="28"/>
          <w:szCs w:val="28"/>
        </w:rPr>
        <w:br/>
      </w:r>
      <w:r w:rsidRPr="00291B37">
        <w:rPr>
          <w:color w:val="333333"/>
          <w:sz w:val="28"/>
          <w:szCs w:val="28"/>
        </w:rPr>
        <w:br/>
      </w:r>
      <w:r w:rsidRPr="00291B37">
        <w:rPr>
          <w:color w:val="333333"/>
          <w:sz w:val="28"/>
          <w:szCs w:val="28"/>
          <w:shd w:val="clear" w:color="auto" w:fill="FFFFFF"/>
        </w:rPr>
        <w:t xml:space="preserve">1- Giáo dục và đào tạo là quốc sách hàng đầu, là sự nghiệp của Đảng, Nhà nước và của toàn dân. </w:t>
      </w:r>
      <w:proofErr w:type="gramStart"/>
      <w:r w:rsidRPr="00291B37">
        <w:rPr>
          <w:color w:val="333333"/>
          <w:sz w:val="28"/>
          <w:szCs w:val="28"/>
          <w:shd w:val="clear" w:color="auto" w:fill="FFFFFF"/>
        </w:rPr>
        <w:t>Đầu tư cho giáo dục là đầu tư phát triển, được ưu tiên đi trước trong các chương trình, kế hoạch phát triển kinh tế-xã hội.</w:t>
      </w:r>
      <w:proofErr w:type="gramEnd"/>
      <w:r w:rsidRPr="00291B37">
        <w:rPr>
          <w:color w:val="333333"/>
          <w:sz w:val="28"/>
          <w:szCs w:val="28"/>
        </w:rPr>
        <w:br/>
      </w:r>
      <w:r w:rsidRPr="00291B37">
        <w:rPr>
          <w:color w:val="333333"/>
          <w:sz w:val="28"/>
          <w:szCs w:val="28"/>
        </w:rPr>
        <w:br/>
      </w:r>
      <w:r w:rsidRPr="00291B37">
        <w:rPr>
          <w:color w:val="333333"/>
          <w:sz w:val="28"/>
          <w:szCs w:val="28"/>
          <w:shd w:val="clear" w:color="auto" w:fill="FFFFFF"/>
        </w:rPr>
        <w:t>2- Đổi mới căn bản, toàn diện giáo dục và đào tạo là đổi mới những vấn đề lớn, cốt lõi, cấp thiết, từ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w:t>
      </w:r>
      <w:r w:rsidRPr="00291B37">
        <w:rPr>
          <w:color w:val="333333"/>
          <w:sz w:val="28"/>
          <w:szCs w:val="28"/>
        </w:rPr>
        <w:br/>
      </w:r>
      <w:r w:rsidRPr="00291B37">
        <w:rPr>
          <w:color w:val="333333"/>
          <w:sz w:val="28"/>
          <w:szCs w:val="28"/>
        </w:rPr>
        <w:br/>
      </w:r>
      <w:r w:rsidRPr="00291B37">
        <w:rPr>
          <w:color w:val="333333"/>
          <w:sz w:val="28"/>
          <w:szCs w:val="28"/>
          <w:shd w:val="clear" w:color="auto" w:fill="FFFFFF"/>
        </w:rPr>
        <w:t xml:space="preserve">Trong quá trình đổi mới, cần kế thừa, phát huy những thành tựu, phát triển những nhân tố mới, tiếp </w:t>
      </w:r>
      <w:proofErr w:type="gramStart"/>
      <w:r w:rsidRPr="00291B37">
        <w:rPr>
          <w:color w:val="333333"/>
          <w:sz w:val="28"/>
          <w:szCs w:val="28"/>
          <w:shd w:val="clear" w:color="auto" w:fill="FFFFFF"/>
        </w:rPr>
        <w:t>thu</w:t>
      </w:r>
      <w:proofErr w:type="gramEnd"/>
      <w:r w:rsidRPr="00291B37">
        <w:rPr>
          <w:color w:val="333333"/>
          <w:sz w:val="28"/>
          <w:szCs w:val="28"/>
          <w:shd w:val="clear" w:color="auto" w:fill="FFFFFF"/>
        </w:rPr>
        <w:t xml:space="preserve"> có chọn lọc những kinh nghiệm của thế giới; kiên quyết chấn chỉnh những nhận thức, việc làm lệch lạc. </w:t>
      </w:r>
      <w:proofErr w:type="gramStart"/>
      <w:r w:rsidRPr="00291B37">
        <w:rPr>
          <w:color w:val="333333"/>
          <w:sz w:val="28"/>
          <w:szCs w:val="28"/>
          <w:shd w:val="clear" w:color="auto" w:fill="FFFFFF"/>
        </w:rPr>
        <w:t>Đổi mới phải bảo đảm tính hệ thống, tầm nhìn dài hạn, phù hợp với từng loại đối tượng và cấp học; các giải pháp phải đồng bộ, khả thi, có trọng tâm, trọng điểm, lộ trình, bước đi phù hợp.</w:t>
      </w:r>
      <w:proofErr w:type="gramEnd"/>
      <w:r w:rsidRPr="00291B37">
        <w:rPr>
          <w:color w:val="333333"/>
          <w:sz w:val="28"/>
          <w:szCs w:val="28"/>
        </w:rPr>
        <w:br/>
      </w:r>
      <w:r w:rsidRPr="00291B37">
        <w:rPr>
          <w:color w:val="333333"/>
          <w:sz w:val="28"/>
          <w:szCs w:val="28"/>
        </w:rPr>
        <w:br/>
      </w:r>
      <w:r w:rsidRPr="00291B37">
        <w:rPr>
          <w:color w:val="333333"/>
          <w:sz w:val="28"/>
          <w:szCs w:val="28"/>
          <w:shd w:val="clear" w:color="auto" w:fill="FFFFFF"/>
        </w:rPr>
        <w:t xml:space="preserve">3- Phát triển giáo dục và đào tạo là nâng cao dân trí, đào tạo nhân lực, bồi dưỡng nhân tài. Chuyển mạnh quá trình giáo dục từ chủ yếu trang bị kiến thức sang phát triển toàn diện năng lực và phẩm chất người học. </w:t>
      </w:r>
      <w:proofErr w:type="gramStart"/>
      <w:r w:rsidRPr="00291B37">
        <w:rPr>
          <w:color w:val="333333"/>
          <w:sz w:val="28"/>
          <w:szCs w:val="28"/>
          <w:shd w:val="clear" w:color="auto" w:fill="FFFFFF"/>
        </w:rPr>
        <w:t>Học đi đôi với hành; lý luận gắn với thực tiễn; giáo dục nhà trường kết hợp với giáo dục gia đình và giáo dục xã hội.</w:t>
      </w:r>
      <w:proofErr w:type="gramEnd"/>
      <w:r w:rsidRPr="00291B37">
        <w:rPr>
          <w:color w:val="333333"/>
          <w:sz w:val="28"/>
          <w:szCs w:val="28"/>
        </w:rPr>
        <w:br/>
      </w:r>
      <w:r w:rsidRPr="00291B37">
        <w:rPr>
          <w:color w:val="333333"/>
          <w:sz w:val="28"/>
          <w:szCs w:val="28"/>
        </w:rPr>
        <w:br/>
      </w:r>
      <w:r w:rsidRPr="00291B37">
        <w:rPr>
          <w:color w:val="333333"/>
          <w:sz w:val="28"/>
          <w:szCs w:val="28"/>
          <w:shd w:val="clear" w:color="auto" w:fill="FFFFFF"/>
        </w:rPr>
        <w:t xml:space="preserve">4- Phát triển giáo dục và đào tạo phải gắn với nhu cầu phát triển kinh tế-xã hội và bảo vệ Tổ quốc; với tiến bộ khoa học và công nghệ; phù hợp quy luật khách quan. Chuyển phát triển giáo dục và đào tạo từ chủ yếu </w:t>
      </w:r>
      <w:proofErr w:type="gramStart"/>
      <w:r w:rsidRPr="00291B37">
        <w:rPr>
          <w:color w:val="333333"/>
          <w:sz w:val="28"/>
          <w:szCs w:val="28"/>
          <w:shd w:val="clear" w:color="auto" w:fill="FFFFFF"/>
        </w:rPr>
        <w:t>theo</w:t>
      </w:r>
      <w:proofErr w:type="gramEnd"/>
      <w:r w:rsidRPr="00291B37">
        <w:rPr>
          <w:color w:val="333333"/>
          <w:sz w:val="28"/>
          <w:szCs w:val="28"/>
          <w:shd w:val="clear" w:color="auto" w:fill="FFFFFF"/>
        </w:rPr>
        <w:t xml:space="preserve"> số lượng sang chú trọng chất lượng và hiệu quả, đồng thời đáp ứng yêu cầu số lượng.</w:t>
      </w:r>
      <w:r w:rsidRPr="00291B37">
        <w:rPr>
          <w:color w:val="333333"/>
          <w:sz w:val="28"/>
          <w:szCs w:val="28"/>
        </w:rPr>
        <w:br/>
      </w:r>
      <w:r w:rsidRPr="00291B37">
        <w:rPr>
          <w:color w:val="333333"/>
          <w:sz w:val="28"/>
          <w:szCs w:val="28"/>
        </w:rPr>
        <w:br/>
      </w:r>
      <w:r w:rsidRPr="00291B37">
        <w:rPr>
          <w:color w:val="333333"/>
          <w:sz w:val="28"/>
          <w:szCs w:val="28"/>
          <w:shd w:val="clear" w:color="auto" w:fill="FFFFFF"/>
        </w:rPr>
        <w:t xml:space="preserve">5- Đổi mới hệ thống giáo dục </w:t>
      </w:r>
      <w:proofErr w:type="gramStart"/>
      <w:r w:rsidRPr="00291B37">
        <w:rPr>
          <w:color w:val="333333"/>
          <w:sz w:val="28"/>
          <w:szCs w:val="28"/>
          <w:shd w:val="clear" w:color="auto" w:fill="FFFFFF"/>
        </w:rPr>
        <w:t>theo</w:t>
      </w:r>
      <w:proofErr w:type="gramEnd"/>
      <w:r w:rsidRPr="00291B37">
        <w:rPr>
          <w:color w:val="333333"/>
          <w:sz w:val="28"/>
          <w:szCs w:val="28"/>
          <w:shd w:val="clear" w:color="auto" w:fill="FFFFFF"/>
        </w:rPr>
        <w:t xml:space="preserve"> hướng mở, linh hoạt, liên thông giữa các bậc học, trình độ và giữa các phương thức giáo dục, đào tạo. </w:t>
      </w:r>
      <w:proofErr w:type="gramStart"/>
      <w:r w:rsidRPr="00291B37">
        <w:rPr>
          <w:color w:val="333333"/>
          <w:sz w:val="28"/>
          <w:szCs w:val="28"/>
          <w:shd w:val="clear" w:color="auto" w:fill="FFFFFF"/>
        </w:rPr>
        <w:t>Chuẩn hóa, hiện đại hóa giáo dục và đào tạo.</w:t>
      </w:r>
      <w:proofErr w:type="gramEnd"/>
      <w:r w:rsidRPr="00291B37">
        <w:rPr>
          <w:color w:val="333333"/>
          <w:sz w:val="28"/>
          <w:szCs w:val="28"/>
        </w:rPr>
        <w:br/>
      </w:r>
      <w:r w:rsidRPr="00291B37">
        <w:rPr>
          <w:color w:val="333333"/>
          <w:sz w:val="28"/>
          <w:szCs w:val="28"/>
        </w:rPr>
        <w:br/>
      </w:r>
      <w:r w:rsidRPr="00291B37">
        <w:rPr>
          <w:color w:val="333333"/>
          <w:sz w:val="28"/>
          <w:szCs w:val="28"/>
          <w:shd w:val="clear" w:color="auto" w:fill="FFFFFF"/>
        </w:rPr>
        <w:t xml:space="preserve">6- Chủ động phát huy mặt tích cực, hạn chế mặt tiêu cực của cơ chế thị trường, bảo đảm định hướng xã hội chủ nghĩa trong phát triển giáo dục và đào tạo. </w:t>
      </w:r>
      <w:proofErr w:type="gramStart"/>
      <w:r w:rsidRPr="00291B37">
        <w:rPr>
          <w:color w:val="333333"/>
          <w:sz w:val="28"/>
          <w:szCs w:val="28"/>
          <w:shd w:val="clear" w:color="auto" w:fill="FFFFFF"/>
        </w:rPr>
        <w:t>Phát triển hài hòa, hỗ trợ giữa giáo dục công lập và ngoài công lập, giữa các vùng, miền.</w:t>
      </w:r>
      <w:proofErr w:type="gramEnd"/>
      <w:r w:rsidRPr="00291B37">
        <w:rPr>
          <w:color w:val="333333"/>
          <w:sz w:val="28"/>
          <w:szCs w:val="28"/>
          <w:shd w:val="clear" w:color="auto" w:fill="FFFFFF"/>
        </w:rPr>
        <w:t xml:space="preserve"> </w:t>
      </w:r>
      <w:proofErr w:type="gramStart"/>
      <w:r w:rsidRPr="00291B37">
        <w:rPr>
          <w:color w:val="333333"/>
          <w:sz w:val="28"/>
          <w:szCs w:val="28"/>
          <w:shd w:val="clear" w:color="auto" w:fill="FFFFFF"/>
        </w:rPr>
        <w:t>Ưu tiên đầu tư phát triển giáo dục và đào tạo đối với các vùng đặc biệt khó khăn, vùng dân tộc thiểu số, biên giới, hải đảo, vùng sâu, vùng xa và các đối tượng chính sách.</w:t>
      </w:r>
      <w:proofErr w:type="gramEnd"/>
      <w:r w:rsidRPr="00291B37">
        <w:rPr>
          <w:color w:val="333333"/>
          <w:sz w:val="28"/>
          <w:szCs w:val="28"/>
          <w:shd w:val="clear" w:color="auto" w:fill="FFFFFF"/>
        </w:rPr>
        <w:t xml:space="preserve"> </w:t>
      </w:r>
      <w:proofErr w:type="gramStart"/>
      <w:r w:rsidRPr="00291B37">
        <w:rPr>
          <w:color w:val="333333"/>
          <w:sz w:val="28"/>
          <w:szCs w:val="28"/>
          <w:shd w:val="clear" w:color="auto" w:fill="FFFFFF"/>
        </w:rPr>
        <w:t>Thực hiện dân chủ hóa, xã hội hóa giáo dục và đào tạo.</w:t>
      </w:r>
      <w:proofErr w:type="gramEnd"/>
      <w:r w:rsidRPr="00291B37">
        <w:rPr>
          <w:color w:val="333333"/>
          <w:sz w:val="28"/>
          <w:szCs w:val="28"/>
        </w:rPr>
        <w:br/>
      </w:r>
      <w:r w:rsidRPr="00291B37">
        <w:rPr>
          <w:color w:val="333333"/>
          <w:sz w:val="28"/>
          <w:szCs w:val="28"/>
        </w:rPr>
        <w:br/>
      </w:r>
      <w:r w:rsidRPr="00291B37">
        <w:rPr>
          <w:color w:val="333333"/>
          <w:sz w:val="28"/>
          <w:szCs w:val="28"/>
          <w:shd w:val="clear" w:color="auto" w:fill="FFFFFF"/>
        </w:rPr>
        <w:lastRenderedPageBreak/>
        <w:t>7- Chủ động, tích cực hội nhập quốc tế để phát triển giáo dục và đào tạo, đồng thời giáo dục và đào tạo phải đáp ứng yêu cầu hội nhập quốc tế để phát triển đất nước.</w:t>
      </w:r>
    </w:p>
    <w:p w:rsidR="00F60D98" w:rsidRPr="00291B37" w:rsidRDefault="00F60D98" w:rsidP="00291B37">
      <w:pPr>
        <w:spacing w:before="120"/>
        <w:ind w:firstLine="720"/>
        <w:jc w:val="both"/>
        <w:rPr>
          <w:spacing w:val="0"/>
          <w:sz w:val="28"/>
          <w:szCs w:val="28"/>
        </w:rPr>
      </w:pPr>
      <w:r w:rsidRPr="00291B37">
        <w:rPr>
          <w:spacing w:val="0"/>
          <w:sz w:val="28"/>
          <w:szCs w:val="28"/>
        </w:rPr>
        <w:t>II. NHỮNG NHIỆM VỤ CHỦ YẾU</w:t>
      </w:r>
    </w:p>
    <w:p w:rsidR="00F60D98" w:rsidRPr="00291B37" w:rsidRDefault="00F60D98" w:rsidP="00291B37">
      <w:pPr>
        <w:spacing w:before="120"/>
        <w:ind w:firstLine="720"/>
        <w:jc w:val="both"/>
        <w:rPr>
          <w:rFonts w:ascii="Times New Roman Bold" w:hAnsi="Times New Roman Bold"/>
          <w:i/>
          <w:spacing w:val="0"/>
          <w:kern w:val="28"/>
          <w:sz w:val="28"/>
          <w:szCs w:val="28"/>
        </w:rPr>
      </w:pPr>
    </w:p>
    <w:p w:rsidR="00F60D98" w:rsidRPr="00291B37" w:rsidRDefault="00F60D98" w:rsidP="00291B37">
      <w:pPr>
        <w:spacing w:before="120"/>
        <w:ind w:firstLine="720"/>
        <w:jc w:val="both"/>
        <w:rPr>
          <w:rFonts w:ascii="Times New Roman Bold" w:hAnsi="Times New Roman Bold"/>
          <w:i/>
          <w:spacing w:val="0"/>
          <w:kern w:val="28"/>
          <w:sz w:val="28"/>
          <w:szCs w:val="28"/>
        </w:rPr>
      </w:pPr>
      <w:r w:rsidRPr="00291B37">
        <w:rPr>
          <w:rFonts w:ascii="Times New Roman Bold" w:hAnsi="Times New Roman Bold"/>
          <w:i/>
          <w:spacing w:val="0"/>
          <w:kern w:val="28"/>
          <w:sz w:val="28"/>
          <w:szCs w:val="28"/>
        </w:rPr>
        <w:t>1.2. Đổi mới quản lý giáo dục</w:t>
      </w:r>
    </w:p>
    <w:p w:rsidR="00F60D98" w:rsidRPr="00291B37" w:rsidRDefault="00F60D98" w:rsidP="00291B37">
      <w:pPr>
        <w:spacing w:before="120"/>
        <w:ind w:firstLine="720"/>
        <w:jc w:val="both"/>
        <w:rPr>
          <w:spacing w:val="0"/>
          <w:kern w:val="28"/>
          <w:sz w:val="28"/>
          <w:szCs w:val="28"/>
          <w:lang w:val="vi-VN"/>
        </w:rPr>
      </w:pPr>
      <w:r w:rsidRPr="00291B37">
        <w:rPr>
          <w:spacing w:val="0"/>
          <w:kern w:val="28"/>
          <w:sz w:val="28"/>
          <w:szCs w:val="28"/>
          <w:lang w:val="vi-VN"/>
        </w:rPr>
        <w:t>g) Tăng cường chỉ đạo, kiểm tra, giám sát việc sinh viên tham gia đánh giá hoạt động giảng dạy của giảng viên tại các cơ sở giáo dục đại học. Sơ kết thí điểm sinh viên tham gia đánh giá giảng viên, giảng viên tham gia đánh giá hiệu trưởng, rút kinh nghiệm và triển khai đại trà tại các cơ sở giáo dục đại học.</w:t>
      </w:r>
    </w:p>
    <w:p w:rsidR="00F60D98" w:rsidRPr="00291B37" w:rsidRDefault="00F60D98" w:rsidP="00291B37">
      <w:pPr>
        <w:spacing w:before="120"/>
        <w:ind w:firstLine="720"/>
        <w:jc w:val="both"/>
        <w:rPr>
          <w:spacing w:val="0"/>
          <w:sz w:val="28"/>
          <w:szCs w:val="28"/>
          <w:lang w:val="vi-VN"/>
        </w:rPr>
      </w:pPr>
      <w:r w:rsidRPr="00291B37">
        <w:rPr>
          <w:spacing w:val="0"/>
          <w:kern w:val="28"/>
          <w:sz w:val="28"/>
          <w:szCs w:val="28"/>
          <w:lang w:val="vi-VN"/>
        </w:rPr>
        <w:t xml:space="preserve">h) Tổng kết, đánh giá 3 năm thực hiện Chỉ thị số 296/CT-TTg về đổi mới quản lý giáo dục giai đoạn 2010-2012, trên cơ sở đó chỉ đạo các trường đại học, cao đẳng tiếp tục nâng cao hiệu quả quản lý nhà trường. </w:t>
      </w:r>
      <w:r w:rsidRPr="00291B37">
        <w:rPr>
          <w:spacing w:val="0"/>
          <w:sz w:val="28"/>
          <w:szCs w:val="28"/>
          <w:lang w:val="vi-VN"/>
        </w:rPr>
        <w:t xml:space="preserve">Chỉ đạo các cơ sở giáo dục đại học xây dựng chiến lược, xác định sứ mệnh, tầm nhìn để nâng cao chất lượng đào tạo và nghiên cứu khoa học. </w:t>
      </w:r>
    </w:p>
    <w:p w:rsidR="00F60D98" w:rsidRPr="00291B37" w:rsidRDefault="00F60D98" w:rsidP="00291B37">
      <w:pPr>
        <w:spacing w:before="80"/>
        <w:ind w:firstLine="720"/>
        <w:jc w:val="both"/>
        <w:rPr>
          <w:spacing w:val="-4"/>
          <w:sz w:val="28"/>
          <w:szCs w:val="28"/>
          <w:lang w:val="vi-VN"/>
        </w:rPr>
      </w:pPr>
      <w:r w:rsidRPr="00291B37">
        <w:rPr>
          <w:spacing w:val="0"/>
          <w:kern w:val="28"/>
          <w:sz w:val="28"/>
          <w:szCs w:val="28"/>
          <w:lang w:val="vi-VN"/>
        </w:rPr>
        <w:t xml:space="preserve">i) Xây dựng khung trình độ quốc gia về giáo dục và hệ thống văn bằng chứng chỉ tương đương. </w:t>
      </w:r>
      <w:r w:rsidRPr="00291B37">
        <w:rPr>
          <w:spacing w:val="-4"/>
          <w:sz w:val="28"/>
          <w:szCs w:val="28"/>
          <w:lang w:val="vi-VN"/>
        </w:rPr>
        <w:t xml:space="preserve">Đẩy mạnh hoạt động kiểm định chất lượng giáo dục; thành lập trung tâm kiểm định chất lượng giáo dục; đẩy mạnh hoạt động bồi dưỡng chuyên môn, nghiệp vụ cho đội ngũ cán bộ làm công tác đánh giá chất lượng giáo dục và kiểm định chất lượng giáo dục các cấp; tiếp tục đẩy mạnh công tác tự đánh giá và đánh giá ngoài đối với một số đơn vị có đủ điều kiện theo quy định. </w:t>
      </w:r>
    </w:p>
    <w:p w:rsidR="00F60D98" w:rsidRPr="00291B37" w:rsidRDefault="00F60D98" w:rsidP="00291B37">
      <w:pPr>
        <w:spacing w:before="120"/>
        <w:ind w:firstLine="720"/>
        <w:jc w:val="both"/>
        <w:rPr>
          <w:spacing w:val="-6"/>
          <w:sz w:val="28"/>
          <w:szCs w:val="28"/>
          <w:lang w:val="vi-VN"/>
        </w:rPr>
      </w:pPr>
      <w:r w:rsidRPr="00291B37">
        <w:rPr>
          <w:spacing w:val="0"/>
          <w:sz w:val="28"/>
          <w:szCs w:val="28"/>
          <w:lang w:val="vi-VN"/>
        </w:rPr>
        <w:t xml:space="preserve">k) Đổi mới công tác thu thập và xử lý thông tin từ các kênh khác nhau để giải quyết kịp thời các vấn đề của ngành. Chủ động phối hợp với các cơ quan thông tin tuyên truyền các nội dung của Chiến lược, Kết luận 51, Chỉ thị 02, các </w:t>
      </w:r>
      <w:r w:rsidRPr="00291B37">
        <w:rPr>
          <w:spacing w:val="-6"/>
          <w:sz w:val="28"/>
          <w:szCs w:val="28"/>
          <w:lang w:val="vi-VN"/>
        </w:rPr>
        <w:t>văn bản chỉ đạo của Đảng, Nhà nước và Chính phủ về phát triển giáo dục và đào tạo.</w:t>
      </w:r>
    </w:p>
    <w:p w:rsidR="00F60D98" w:rsidRPr="00291B37" w:rsidRDefault="00F60D98" w:rsidP="00291B37">
      <w:pPr>
        <w:spacing w:before="120"/>
        <w:ind w:firstLine="720"/>
        <w:jc w:val="both"/>
        <w:rPr>
          <w:i/>
          <w:spacing w:val="-8"/>
          <w:kern w:val="28"/>
          <w:sz w:val="28"/>
          <w:szCs w:val="28"/>
          <w:lang w:val="vi-VN"/>
        </w:rPr>
      </w:pPr>
      <w:r w:rsidRPr="00291B37">
        <w:rPr>
          <w:i/>
          <w:spacing w:val="-8"/>
          <w:kern w:val="28"/>
          <w:sz w:val="28"/>
          <w:szCs w:val="28"/>
          <w:lang w:val="vi-VN"/>
        </w:rPr>
        <w:t>1.3. Phát triển đội ngũ nhà giáo và cán bộ quản lý giáo dục</w:t>
      </w:r>
    </w:p>
    <w:p w:rsidR="00F60D98" w:rsidRPr="00291B37" w:rsidRDefault="00F60D98" w:rsidP="00291B37">
      <w:pPr>
        <w:spacing w:before="120"/>
        <w:ind w:firstLine="720"/>
        <w:jc w:val="both"/>
        <w:rPr>
          <w:bCs/>
          <w:iCs w:val="0"/>
          <w:spacing w:val="0"/>
          <w:sz w:val="28"/>
          <w:szCs w:val="28"/>
          <w:lang w:val="vi-VN"/>
        </w:rPr>
      </w:pPr>
      <w:r w:rsidRPr="00291B37">
        <w:rPr>
          <w:spacing w:val="0"/>
          <w:kern w:val="28"/>
          <w:sz w:val="28"/>
          <w:szCs w:val="28"/>
          <w:lang w:val="vi-VN"/>
        </w:rPr>
        <w:t xml:space="preserve">a) </w:t>
      </w:r>
      <w:r w:rsidRPr="00291B37">
        <w:rPr>
          <w:bCs/>
          <w:iCs w:val="0"/>
          <w:spacing w:val="0"/>
          <w:sz w:val="28"/>
          <w:szCs w:val="28"/>
          <w:lang w:val="vi-VN"/>
        </w:rPr>
        <w:t>Thực hiện quy hoạch nhân lực ngành Giáo dục</w:t>
      </w:r>
    </w:p>
    <w:p w:rsidR="00F60D98" w:rsidRPr="00291B37" w:rsidRDefault="00F60D98" w:rsidP="00291B37">
      <w:pPr>
        <w:spacing w:before="120"/>
        <w:ind w:firstLine="720"/>
        <w:jc w:val="both"/>
        <w:rPr>
          <w:spacing w:val="0"/>
          <w:sz w:val="28"/>
          <w:szCs w:val="28"/>
          <w:lang w:val="vi-VN"/>
        </w:rPr>
      </w:pPr>
      <w:r w:rsidRPr="00291B37">
        <w:rPr>
          <w:spacing w:val="0"/>
          <w:sz w:val="28"/>
          <w:szCs w:val="28"/>
          <w:lang w:val="vi-VN"/>
        </w:rPr>
        <w:t xml:space="preserve">- Tăng cường công tác quản lý, kiểm tra, giám sát, tập huấn hoạt động xây dựng, thực hiện quy hoạch nhân lực ngành Giáo dục của các địa phương. Xây dựng cơ chế phối hợp giữa Ban Chỉ đạo quy hoạch cấp bộ và Ban Chỉ đạo quy hoạch cấp tỉnh. Xây dựng </w:t>
      </w:r>
      <w:r w:rsidRPr="00291B37">
        <w:rPr>
          <w:spacing w:val="-4"/>
          <w:sz w:val="28"/>
          <w:szCs w:val="28"/>
          <w:lang w:val="vi-VN"/>
        </w:rPr>
        <w:t>hệ thống cơ sở dữ liệu, thông tin dự báo nhu cầu nhân lực ngành Giáo dục.</w:t>
      </w:r>
    </w:p>
    <w:p w:rsidR="00F60D98" w:rsidRPr="00291B37" w:rsidRDefault="00F60D98" w:rsidP="00291B37">
      <w:pPr>
        <w:spacing w:before="120"/>
        <w:ind w:firstLine="720"/>
        <w:jc w:val="both"/>
        <w:rPr>
          <w:spacing w:val="0"/>
          <w:sz w:val="28"/>
          <w:szCs w:val="28"/>
          <w:lang w:val="vi-VN"/>
        </w:rPr>
      </w:pPr>
      <w:r w:rsidRPr="00291B37">
        <w:rPr>
          <w:spacing w:val="0"/>
          <w:sz w:val="28"/>
          <w:szCs w:val="28"/>
          <w:lang w:val="vi-VN"/>
        </w:rPr>
        <w:t>- Triển khai thực hiện Chương trình phát triển ngành sư phạm và các trường sư phạm đến năm 2020</w:t>
      </w:r>
      <w:r w:rsidRPr="00291B37">
        <w:rPr>
          <w:spacing w:val="-4"/>
          <w:sz w:val="28"/>
          <w:szCs w:val="28"/>
          <w:lang w:val="vi-VN"/>
        </w:rPr>
        <w:t>.</w:t>
      </w:r>
    </w:p>
    <w:p w:rsidR="00F60D98" w:rsidRPr="00291B37" w:rsidRDefault="00F60D98" w:rsidP="00291B37">
      <w:pPr>
        <w:spacing w:before="120"/>
        <w:ind w:firstLine="720"/>
        <w:jc w:val="both"/>
        <w:rPr>
          <w:spacing w:val="0"/>
          <w:sz w:val="28"/>
          <w:szCs w:val="28"/>
          <w:lang w:val="vi-VN"/>
        </w:rPr>
      </w:pPr>
      <w:r w:rsidRPr="00291B37">
        <w:rPr>
          <w:spacing w:val="0"/>
          <w:sz w:val="28"/>
          <w:szCs w:val="28"/>
          <w:lang w:val="vi-VN"/>
        </w:rPr>
        <w:t xml:space="preserve">- Triển khai quy chế bồi dưỡng thường xuyên giáo viên mầm non, phổ thông và giáo dục thường xuyên nhằm nâng cao năng lực nghề nghiệp của đội ngũ theo yêu cầu </w:t>
      </w:r>
      <w:r w:rsidRPr="00291B37">
        <w:rPr>
          <w:spacing w:val="0"/>
          <w:sz w:val="28"/>
          <w:szCs w:val="28"/>
          <w:lang w:val="vi-VN"/>
        </w:rPr>
        <w:lastRenderedPageBreak/>
        <w:t xml:space="preserve">chuẩn nghề nghiệp giáo viên các cấp. Hướng dẫn cơ sở tự xác định nhu cầu bồi dưỡng và xây dựng kế hoạch bồi dưỡng đội ngũ. </w:t>
      </w:r>
    </w:p>
    <w:p w:rsidR="00F60D98" w:rsidRPr="00291B37" w:rsidRDefault="00F60D98" w:rsidP="00291B37">
      <w:pPr>
        <w:spacing w:before="120"/>
        <w:ind w:firstLine="720"/>
        <w:jc w:val="both"/>
        <w:rPr>
          <w:bCs/>
          <w:iCs w:val="0"/>
          <w:spacing w:val="0"/>
          <w:sz w:val="28"/>
          <w:szCs w:val="28"/>
          <w:lang w:val="vi-VN"/>
        </w:rPr>
      </w:pPr>
      <w:r w:rsidRPr="00291B37">
        <w:rPr>
          <w:bCs/>
          <w:iCs w:val="0"/>
          <w:spacing w:val="0"/>
          <w:sz w:val="28"/>
          <w:szCs w:val="28"/>
          <w:lang w:val="de-DE"/>
        </w:rPr>
        <w:t>b) Hoàn thiện, cải tiến chế độ, chính sách đối với đội ngũ nhà giáo và cán bộ quản lý giáo dục</w:t>
      </w:r>
    </w:p>
    <w:p w:rsidR="00F60D98" w:rsidRPr="00291B37" w:rsidRDefault="00F60D98" w:rsidP="00291B37">
      <w:pPr>
        <w:spacing w:before="120"/>
        <w:ind w:firstLine="720"/>
        <w:jc w:val="both"/>
        <w:rPr>
          <w:spacing w:val="-4"/>
          <w:sz w:val="28"/>
          <w:szCs w:val="28"/>
          <w:lang w:val="vi-VN"/>
        </w:rPr>
      </w:pPr>
      <w:r w:rsidRPr="00291B37">
        <w:rPr>
          <w:spacing w:val="-4"/>
          <w:sz w:val="28"/>
          <w:szCs w:val="28"/>
          <w:lang w:val="vi-VN"/>
        </w:rPr>
        <w:t xml:space="preserve">- Xây dựng, bổ sung các văn bản về chế độ, chính sách, quy định đối với đội ngũ nhà giáo và cán bộ quản lý giáo dục, </w:t>
      </w:r>
      <w:r w:rsidRPr="00291B37">
        <w:rPr>
          <w:bCs/>
          <w:spacing w:val="0"/>
          <w:sz w:val="28"/>
          <w:szCs w:val="28"/>
          <w:shd w:val="clear" w:color="auto" w:fill="FFFFFF"/>
          <w:lang w:val="vi-VN"/>
        </w:rPr>
        <w:t>trong đó có đội ngũ nhà giáo đang công tác tại vùng sâu, vùng xa, vùng có điều kiện kinh tế - xã hội đặc biệt khó khăn. K</w:t>
      </w:r>
      <w:r w:rsidRPr="00291B37">
        <w:rPr>
          <w:spacing w:val="0"/>
          <w:sz w:val="28"/>
          <w:szCs w:val="28"/>
          <w:lang w:val="vi-VN"/>
        </w:rPr>
        <w:t>iểm tra, giám sát việc thực hiện các chế độ, chính sách đối với giáo viên.</w:t>
      </w:r>
    </w:p>
    <w:p w:rsidR="00F60D98" w:rsidRPr="00291B37" w:rsidRDefault="00F60D98" w:rsidP="00291B37">
      <w:pPr>
        <w:spacing w:before="120"/>
        <w:ind w:firstLine="720"/>
        <w:jc w:val="both"/>
        <w:rPr>
          <w:bCs/>
          <w:spacing w:val="0"/>
          <w:sz w:val="28"/>
          <w:szCs w:val="28"/>
          <w:lang w:val="vi-VN"/>
        </w:rPr>
      </w:pPr>
      <w:r w:rsidRPr="00291B37">
        <w:rPr>
          <w:bCs/>
          <w:spacing w:val="0"/>
          <w:sz w:val="28"/>
          <w:szCs w:val="28"/>
          <w:lang w:val="vi-VN"/>
        </w:rPr>
        <w:t>- Xây dựng, ban hành và thực hiện các chính sách ưu đãi, nhất là chính sách tiền lương và chế độ đãi ngộ nhằm khuyến khích nhà giáo,</w:t>
      </w:r>
      <w:r w:rsidRPr="00291B37">
        <w:rPr>
          <w:spacing w:val="0"/>
          <w:sz w:val="28"/>
          <w:szCs w:val="28"/>
          <w:lang w:val="vi-VN"/>
        </w:rPr>
        <w:t xml:space="preserve"> đồng thời thu hút những người có năng lực và trình độ cao, có tài năng vào đội ngũ nhà giáo</w:t>
      </w:r>
      <w:r w:rsidRPr="00291B37">
        <w:rPr>
          <w:bCs/>
          <w:spacing w:val="0"/>
          <w:sz w:val="28"/>
          <w:szCs w:val="28"/>
          <w:lang w:val="vi-VN"/>
        </w:rPr>
        <w:t xml:space="preserve">.  </w:t>
      </w:r>
    </w:p>
    <w:p w:rsidR="00F60D98" w:rsidRPr="00291B37" w:rsidRDefault="00F60D98" w:rsidP="00291B37">
      <w:pPr>
        <w:spacing w:before="120"/>
        <w:ind w:firstLine="720"/>
        <w:jc w:val="both"/>
        <w:rPr>
          <w:bCs/>
          <w:spacing w:val="0"/>
          <w:sz w:val="28"/>
          <w:szCs w:val="28"/>
          <w:lang w:val="vi-VN"/>
        </w:rPr>
      </w:pPr>
      <w:r w:rsidRPr="00291B37">
        <w:rPr>
          <w:bCs/>
          <w:spacing w:val="0"/>
          <w:sz w:val="28"/>
          <w:szCs w:val="28"/>
          <w:lang w:val="vi-VN"/>
        </w:rPr>
        <w:t>c) Thực hiện đề án đào tạo trình độ tiến sĩ cho giảng viên các trường đại học, cao đẳng với phương thức kết hợp đào tạo trong và ngoài nước. Tập trung giao nhiệm vụ cho một số đại học, trường đại học và viện nghiên cứu lớn trong nước đảm nhiệm việc đào tạo tiến sĩ trong nước với sự tham gia của các giáo sư được mời từ những đại học có uy tín trên thế giới.</w:t>
      </w:r>
    </w:p>
    <w:p w:rsidR="00F60D98" w:rsidRPr="00291B37" w:rsidRDefault="00F60D98" w:rsidP="00291B37">
      <w:pPr>
        <w:spacing w:before="120"/>
        <w:ind w:firstLine="720"/>
        <w:jc w:val="both"/>
        <w:rPr>
          <w:bCs/>
          <w:iCs w:val="0"/>
          <w:spacing w:val="0"/>
          <w:sz w:val="28"/>
          <w:szCs w:val="28"/>
          <w:lang w:val="vi-VN"/>
        </w:rPr>
      </w:pPr>
      <w:r w:rsidRPr="00291B37">
        <w:rPr>
          <w:bCs/>
          <w:spacing w:val="0"/>
          <w:sz w:val="28"/>
          <w:szCs w:val="28"/>
          <w:lang w:val="vi-VN"/>
        </w:rPr>
        <w:t xml:space="preserve">d) Triển khai </w:t>
      </w:r>
      <w:r w:rsidRPr="00291B37">
        <w:rPr>
          <w:bCs/>
          <w:iCs w:val="0"/>
          <w:spacing w:val="0"/>
          <w:sz w:val="28"/>
          <w:szCs w:val="28"/>
          <w:lang w:val="vi-VN"/>
        </w:rPr>
        <w:t>Đề án “Đào tạo giáo viên giáo dục quốc phòng - an ninh cho các trường trung học phổ thông, trung cấp chuyên nghiệp và trung cấp nghề giai đoạn 2010 - 2016”. Trình Thủ tướng Chính phủ ban hành Đề án “Đào tạo giáo viên giáo dục quốc phòng - an ninh các trường đại học, cao đẳng” và triển khai thực hiện.</w:t>
      </w:r>
    </w:p>
    <w:p w:rsidR="00F60D98" w:rsidRPr="00291B37" w:rsidRDefault="00F60D98" w:rsidP="00291B37">
      <w:pPr>
        <w:spacing w:before="120"/>
        <w:ind w:firstLine="720"/>
        <w:jc w:val="both"/>
        <w:rPr>
          <w:bCs/>
          <w:i/>
          <w:iCs w:val="0"/>
          <w:spacing w:val="0"/>
          <w:sz w:val="28"/>
          <w:szCs w:val="28"/>
          <w:lang w:val="de-DE"/>
        </w:rPr>
      </w:pPr>
      <w:r w:rsidRPr="00291B37">
        <w:rPr>
          <w:bCs/>
          <w:i/>
          <w:iCs w:val="0"/>
          <w:spacing w:val="0"/>
          <w:sz w:val="28"/>
          <w:szCs w:val="28"/>
          <w:lang w:val="de-DE"/>
        </w:rPr>
        <w:t>1.4. Đổi mới nội dung, phương pháp dạy học, thi, kiểm tra và đánh giá chất lượng giáo dục</w:t>
      </w:r>
    </w:p>
    <w:p w:rsidR="00F60D98" w:rsidRPr="00291B37" w:rsidRDefault="00F60D98" w:rsidP="00291B37">
      <w:pPr>
        <w:spacing w:before="80"/>
        <w:ind w:firstLine="720"/>
        <w:jc w:val="both"/>
        <w:rPr>
          <w:spacing w:val="0"/>
          <w:sz w:val="28"/>
          <w:szCs w:val="28"/>
          <w:lang w:val="vi-VN"/>
        </w:rPr>
      </w:pPr>
      <w:r w:rsidRPr="00291B37">
        <w:rPr>
          <w:spacing w:val="0"/>
          <w:sz w:val="28"/>
          <w:szCs w:val="28"/>
          <w:lang w:val="vi-VN"/>
        </w:rPr>
        <w:t xml:space="preserve">b) Thực hiện nghiêm túc, linh hoạt kế hoạch giáo dục phù hợp điều kiện thực tế địa phương. Tiếp tục rà soát, đánh giá thường xuyên chương trình, sách giáo khoa, đảm bảo nội dung dạy học đạt yêu cầu cơ bản, thiết thực, phù hợp với điều kiện thực tế của nhà trường.  </w:t>
      </w:r>
    </w:p>
    <w:p w:rsidR="00F60D98" w:rsidRPr="00291B37" w:rsidRDefault="00F60D98" w:rsidP="00291B37">
      <w:pPr>
        <w:keepNext/>
        <w:spacing w:before="80"/>
        <w:ind w:firstLine="720"/>
        <w:jc w:val="both"/>
        <w:rPr>
          <w:spacing w:val="0"/>
          <w:sz w:val="28"/>
          <w:szCs w:val="28"/>
          <w:lang w:val="vi-VN"/>
        </w:rPr>
      </w:pPr>
      <w:r w:rsidRPr="00291B37">
        <w:rPr>
          <w:spacing w:val="0"/>
          <w:sz w:val="28"/>
          <w:szCs w:val="28"/>
          <w:lang w:val="vi-VN"/>
        </w:rPr>
        <w:t xml:space="preserve">Triển khai các dự án, đề án về đổi mới phương pháp dạy học; hướng dẫn và thu hút nhiều học sinh trung học phổ thông nghiên cứu khoa học kỹ thuật, tổ chức nhiều “sân chơi” trí tuệ cho học sinh; mở rộng diện học sinh được học 2 buổi/ngày, nhất là ở mầm non, tiểu học và trung học cơ sở. </w:t>
      </w:r>
    </w:p>
    <w:p w:rsidR="00F60D98" w:rsidRPr="00291B37" w:rsidRDefault="00F60D98" w:rsidP="00291B37">
      <w:pPr>
        <w:spacing w:before="120"/>
        <w:ind w:firstLine="720"/>
        <w:jc w:val="both"/>
        <w:rPr>
          <w:spacing w:val="0"/>
          <w:sz w:val="28"/>
          <w:szCs w:val="28"/>
          <w:lang w:val="vi-VN"/>
        </w:rPr>
      </w:pPr>
      <w:r w:rsidRPr="00291B37">
        <w:rPr>
          <w:spacing w:val="0"/>
          <w:sz w:val="28"/>
          <w:szCs w:val="28"/>
          <w:lang w:val="vi-VN"/>
        </w:rPr>
        <w:t>Chỉ đạo và t</w:t>
      </w:r>
      <w:r w:rsidRPr="00291B37">
        <w:rPr>
          <w:bCs/>
          <w:spacing w:val="0"/>
          <w:sz w:val="28"/>
          <w:szCs w:val="28"/>
          <w:lang w:val="vi-VN"/>
        </w:rPr>
        <w:t xml:space="preserve">ổ chức các kỳ thi cấp quốc gia và quốc tế </w:t>
      </w:r>
      <w:r w:rsidRPr="00291B37">
        <w:rPr>
          <w:spacing w:val="0"/>
          <w:sz w:val="28"/>
          <w:szCs w:val="28"/>
          <w:lang w:val="vi-VN"/>
        </w:rPr>
        <w:t xml:space="preserve">an toàn, nghiêm túc, đảm bảo cho kết quả thi thực sự khách quan, phản ánh đúng chất lượng dạy và học, tác động tích cực đến việc dạy và học, thực hiện các mục tiêu </w:t>
      </w:r>
      <w:r w:rsidRPr="00291B37">
        <w:rPr>
          <w:bCs/>
          <w:spacing w:val="0"/>
          <w:sz w:val="28"/>
          <w:szCs w:val="28"/>
          <w:lang w:val="vi-VN"/>
        </w:rPr>
        <w:t>giáo dục</w:t>
      </w:r>
      <w:r w:rsidRPr="00291B37">
        <w:rPr>
          <w:spacing w:val="0"/>
          <w:sz w:val="28"/>
          <w:szCs w:val="28"/>
          <w:lang w:val="vi-VN"/>
        </w:rPr>
        <w:t>. Nghiên cứu và triển khai các chương trình đánh giá học sinh quốc tế PISA, PASEC. Chuẩn bị các điều kiện để tổ chức kỳ thi Olympic Hóa học quốc tế năm 2014 và Olympic Sinh học quốc tế năm 2016 tại Việt Nam.</w:t>
      </w:r>
    </w:p>
    <w:p w:rsidR="00F60D98" w:rsidRPr="00291B37" w:rsidRDefault="00F60D98" w:rsidP="00291B37">
      <w:pPr>
        <w:spacing w:before="120"/>
        <w:ind w:firstLine="720"/>
        <w:jc w:val="both"/>
        <w:rPr>
          <w:spacing w:val="0"/>
          <w:sz w:val="28"/>
          <w:szCs w:val="28"/>
          <w:lang w:val="vi-VN"/>
        </w:rPr>
      </w:pPr>
      <w:r w:rsidRPr="00291B37">
        <w:rPr>
          <w:spacing w:val="0"/>
          <w:sz w:val="28"/>
          <w:szCs w:val="28"/>
          <w:lang w:val="vi-VN"/>
        </w:rPr>
        <w:lastRenderedPageBreak/>
        <w:t xml:space="preserve">c) </w:t>
      </w:r>
      <w:r w:rsidRPr="00291B37">
        <w:rPr>
          <w:spacing w:val="0"/>
          <w:sz w:val="28"/>
          <w:szCs w:val="28"/>
          <w:lang w:val="de-DE"/>
        </w:rPr>
        <w:t>Tiếp tục chỉ đạo</w:t>
      </w:r>
      <w:r w:rsidRPr="00291B37">
        <w:rPr>
          <w:spacing w:val="0"/>
          <w:sz w:val="28"/>
          <w:szCs w:val="28"/>
          <w:lang w:val="vi-VN"/>
        </w:rPr>
        <w:t xml:space="preserve"> các </w:t>
      </w:r>
      <w:r w:rsidRPr="00291B37">
        <w:rPr>
          <w:spacing w:val="0"/>
          <w:sz w:val="28"/>
          <w:szCs w:val="28"/>
          <w:lang w:val="de-DE"/>
        </w:rPr>
        <w:t xml:space="preserve">trường </w:t>
      </w:r>
      <w:r w:rsidRPr="00291B37">
        <w:rPr>
          <w:spacing w:val="0"/>
          <w:sz w:val="28"/>
          <w:szCs w:val="28"/>
          <w:lang w:val="vi-VN"/>
        </w:rPr>
        <w:t>đại học</w:t>
      </w:r>
      <w:r w:rsidRPr="00291B37">
        <w:rPr>
          <w:spacing w:val="0"/>
          <w:sz w:val="28"/>
          <w:szCs w:val="28"/>
          <w:lang w:val="de-DE"/>
        </w:rPr>
        <w:t>, cao đẳng, trung cấp chuyên nghiệp</w:t>
      </w:r>
      <w:r w:rsidRPr="00291B37">
        <w:rPr>
          <w:spacing w:val="0"/>
          <w:sz w:val="28"/>
          <w:szCs w:val="28"/>
          <w:lang w:val="vi-VN"/>
        </w:rPr>
        <w:t xml:space="preserve"> </w:t>
      </w:r>
      <w:r w:rsidRPr="00291B37">
        <w:rPr>
          <w:spacing w:val="0"/>
          <w:sz w:val="28"/>
          <w:szCs w:val="28"/>
          <w:lang w:val="de-DE"/>
        </w:rPr>
        <w:t>rà so</w:t>
      </w:r>
      <w:r w:rsidRPr="00291B37">
        <w:rPr>
          <w:spacing w:val="0"/>
          <w:sz w:val="28"/>
          <w:szCs w:val="28"/>
          <w:lang w:val="vi-VN"/>
        </w:rPr>
        <w:t>át, điều chỉnh, bổ sung nội dung chuẩn đầu ra đối với từng ngành, từng chương trình đào</w:t>
      </w:r>
      <w:r w:rsidRPr="00291B37">
        <w:rPr>
          <w:spacing w:val="0"/>
          <w:sz w:val="28"/>
          <w:szCs w:val="28"/>
          <w:lang w:val="de-DE"/>
        </w:rPr>
        <w:t xml:space="preserve"> tạo </w:t>
      </w:r>
      <w:r w:rsidRPr="00291B37">
        <w:rPr>
          <w:spacing w:val="0"/>
          <w:sz w:val="28"/>
          <w:szCs w:val="28"/>
          <w:lang w:val="vi-VN"/>
        </w:rPr>
        <w:t xml:space="preserve">cụ thể nhằm đáp ứng nhu cầu xã hội. Xây dựng tiêu chuẩn về chuẩn đầu ra của chương trình đào tạo chất lượng cao và xác định nhu cầu xã hội đối với loại chương trình này. </w:t>
      </w:r>
    </w:p>
    <w:p w:rsidR="00F60D98" w:rsidRPr="00291B37" w:rsidRDefault="00F60D98" w:rsidP="00291B37">
      <w:pPr>
        <w:spacing w:before="80"/>
        <w:ind w:firstLine="720"/>
        <w:jc w:val="both"/>
        <w:rPr>
          <w:spacing w:val="0"/>
          <w:sz w:val="28"/>
          <w:szCs w:val="28"/>
          <w:lang w:val="de-DE"/>
        </w:rPr>
      </w:pPr>
      <w:r w:rsidRPr="00291B37">
        <w:rPr>
          <w:spacing w:val="0"/>
          <w:sz w:val="28"/>
          <w:szCs w:val="28"/>
          <w:lang w:val="vi-VN"/>
        </w:rPr>
        <w:t>d) Đổi mới phương thức tổ chức và quản l</w:t>
      </w:r>
      <w:r w:rsidRPr="00291B37">
        <w:rPr>
          <w:spacing w:val="0"/>
          <w:sz w:val="28"/>
          <w:szCs w:val="28"/>
          <w:lang w:val="de-DE"/>
        </w:rPr>
        <w:t>ý</w:t>
      </w:r>
      <w:r w:rsidRPr="00291B37">
        <w:rPr>
          <w:spacing w:val="0"/>
          <w:sz w:val="28"/>
          <w:szCs w:val="28"/>
          <w:lang w:val="vi-VN"/>
        </w:rPr>
        <w:t xml:space="preserve"> đào tạo theo hướng tăng cường tính tự chủ, tự chịu trách nhiệm của cơ sở đào tạo; tiếp tục chỉ đạo các cơ sở giáo dục đại học thực hiện việc đào tạo theo học chế tín chỉ; sửa đổi bổ sung quy chế đào tạo đại học, cao đẳng theo hệ thống tín chỉ cho phù hợp với thực tiễn giáo dục đại học Việt Nam</w:t>
      </w:r>
      <w:r w:rsidRPr="00291B37">
        <w:rPr>
          <w:spacing w:val="0"/>
          <w:sz w:val="28"/>
          <w:szCs w:val="28"/>
          <w:lang w:val="de-DE"/>
        </w:rPr>
        <w:t xml:space="preserve">; hoàn thiện </w:t>
      </w:r>
      <w:r w:rsidRPr="00291B37">
        <w:rPr>
          <w:spacing w:val="0"/>
          <w:sz w:val="28"/>
          <w:szCs w:val="28"/>
          <w:lang w:val="vi-VN"/>
        </w:rPr>
        <w:t xml:space="preserve">hệ thống thông tin về quản lý giáo dục đại học. </w:t>
      </w:r>
    </w:p>
    <w:p w:rsidR="00F60D98" w:rsidRPr="00291B37" w:rsidRDefault="00F60D98" w:rsidP="00291B37">
      <w:pPr>
        <w:tabs>
          <w:tab w:val="left" w:pos="306"/>
        </w:tabs>
        <w:spacing w:before="80"/>
        <w:jc w:val="both"/>
        <w:rPr>
          <w:bCs/>
          <w:spacing w:val="0"/>
          <w:sz w:val="28"/>
          <w:szCs w:val="28"/>
          <w:lang w:val="vi-VN"/>
        </w:rPr>
      </w:pPr>
      <w:r w:rsidRPr="00291B37">
        <w:rPr>
          <w:bCs/>
          <w:spacing w:val="0"/>
          <w:sz w:val="28"/>
          <w:szCs w:val="28"/>
          <w:lang w:val="vi-VN"/>
        </w:rPr>
        <w:tab/>
      </w:r>
      <w:r w:rsidRPr="00291B37">
        <w:rPr>
          <w:bCs/>
          <w:spacing w:val="0"/>
          <w:sz w:val="28"/>
          <w:szCs w:val="28"/>
          <w:lang w:val="vi-VN"/>
        </w:rPr>
        <w:tab/>
        <w:t xml:space="preserve">đ) Hoàn thành và trình Chính phủ Nghị định về phân tầng và xếp hạng cơ sở giáo dục đại học và triển khai thực hiện. Phát triển các chương trình đào tạo trình độ đại học theo 2 hướng: nghiên cứu và nghề nghiệp ứng dụng. Vận dụng có chọn lọc một số chương trình đào tạo tiên tiến của các đại học có uy tín trên thế giới vào đào tạo của một số trường đại học ở Việt Nam. </w:t>
      </w:r>
    </w:p>
    <w:p w:rsidR="00F60D98" w:rsidRPr="00291B37" w:rsidRDefault="00F60D98" w:rsidP="00291B37">
      <w:pPr>
        <w:spacing w:before="80"/>
        <w:ind w:firstLine="720"/>
        <w:jc w:val="both"/>
        <w:rPr>
          <w:spacing w:val="0"/>
          <w:sz w:val="28"/>
          <w:szCs w:val="28"/>
          <w:lang w:val="vi-VN"/>
        </w:rPr>
      </w:pPr>
      <w:r w:rsidRPr="00291B37">
        <w:rPr>
          <w:spacing w:val="-4"/>
          <w:sz w:val="28"/>
          <w:szCs w:val="28"/>
          <w:lang w:val="vi-VN"/>
        </w:rPr>
        <w:t xml:space="preserve">e) </w:t>
      </w:r>
      <w:r w:rsidRPr="00291B37">
        <w:rPr>
          <w:spacing w:val="0"/>
          <w:sz w:val="28"/>
          <w:szCs w:val="28"/>
          <w:lang w:val="vi-VN"/>
        </w:rPr>
        <w:t>Đẩy mạnh đào tạo theo nhu cầu xã hội</w:t>
      </w:r>
    </w:p>
    <w:p w:rsidR="00F60D98" w:rsidRPr="00291B37" w:rsidRDefault="00F60D98" w:rsidP="00291B37">
      <w:pPr>
        <w:spacing w:before="80"/>
        <w:ind w:firstLine="720"/>
        <w:jc w:val="both"/>
        <w:rPr>
          <w:spacing w:val="-8"/>
          <w:sz w:val="28"/>
          <w:szCs w:val="28"/>
          <w:lang w:val="vi-VN"/>
        </w:rPr>
      </w:pPr>
      <w:r w:rsidRPr="00291B37">
        <w:rPr>
          <w:spacing w:val="0"/>
          <w:sz w:val="28"/>
          <w:szCs w:val="28"/>
          <w:lang w:val="vi-VN"/>
        </w:rPr>
        <w:t xml:space="preserve">Triển khai tích cực các hợp đồng, thỏa thuận đào tạo, sử dụng nhân lực đã ký kết. Quy định trách nhiệm và cơ chế phù hợp để mở rộng các hình thức, nội dung liên kết giữa cơ sở đào tạo và doanh nghiệp trong đào tạo, sử dụng nhân lực và nghiên cứu chuyển giao công nghệ; khuyến khích mở các cơ sở giáo dục đại học trong các doanh nghiệp lớn </w:t>
      </w:r>
      <w:r w:rsidRPr="00291B37">
        <w:rPr>
          <w:iCs w:val="0"/>
          <w:spacing w:val="0"/>
          <w:sz w:val="28"/>
          <w:szCs w:val="28"/>
          <w:lang w:val="vi-VN"/>
        </w:rPr>
        <w:t>n</w:t>
      </w:r>
      <w:r w:rsidRPr="00291B37">
        <w:rPr>
          <w:spacing w:val="0"/>
          <w:sz w:val="28"/>
          <w:szCs w:val="28"/>
          <w:lang w:val="vi-VN"/>
        </w:rPr>
        <w:t xml:space="preserve">hằm thực hiện có hiệu quả việc cung cấp nhân lực trực tiếp cho các doanh nghiệp; huy động tối đa sự tham gia của các doanh nghiệp vào việc xác định nhu cầu đào tạo, xây dựng và đánh giá chương trình, tổ chức đào tạo, hỗ trợ trong việc bố trí chỗ thực tập và tuyển dụng học sinh, sinh viên tốt nghiệp. Chủ động đào tạo và cung ứng, đáp ứng nhu cầu nhân lực về số lượng, chất lượng theo ngành nghề, nhất là đối với các doanh nghiệp hoạt động tại vùng kinh tế trọng điểm, khu công nghiệp, công nghệ cao; chú trọng việc phối hợp, liên kết trong đào tạo, từng bước nâng cao chất lượng giáo </w:t>
      </w:r>
      <w:r w:rsidRPr="00291B37">
        <w:rPr>
          <w:spacing w:val="-8"/>
          <w:sz w:val="28"/>
          <w:szCs w:val="28"/>
          <w:lang w:val="vi-VN"/>
        </w:rPr>
        <w:t>dục, đào tạo ở tất cả các cấp, gắn chặt với nhu cầu ngành, địa phương và toàn xã hội.</w:t>
      </w:r>
    </w:p>
    <w:p w:rsidR="00F60D98" w:rsidRPr="00291B37" w:rsidRDefault="00F60D98" w:rsidP="00291B37">
      <w:pPr>
        <w:spacing w:before="80"/>
        <w:ind w:firstLine="720"/>
        <w:jc w:val="both"/>
        <w:rPr>
          <w:spacing w:val="0"/>
          <w:sz w:val="28"/>
          <w:szCs w:val="28"/>
          <w:lang w:val="de-DE"/>
        </w:rPr>
      </w:pPr>
      <w:r w:rsidRPr="00291B37">
        <w:rPr>
          <w:spacing w:val="0"/>
          <w:sz w:val="28"/>
          <w:szCs w:val="28"/>
          <w:lang w:val="de-DE"/>
        </w:rPr>
        <w:t>h) Về dạy và học ngoại ngữ</w:t>
      </w:r>
    </w:p>
    <w:p w:rsidR="00F60D98" w:rsidRPr="00291B37" w:rsidRDefault="00F60D98" w:rsidP="00291B37">
      <w:pPr>
        <w:spacing w:before="80"/>
        <w:ind w:firstLine="720"/>
        <w:jc w:val="both"/>
        <w:rPr>
          <w:spacing w:val="0"/>
          <w:sz w:val="28"/>
          <w:szCs w:val="28"/>
          <w:lang w:val="de-DE"/>
        </w:rPr>
      </w:pPr>
      <w:r w:rsidRPr="00291B37">
        <w:rPr>
          <w:spacing w:val="0"/>
          <w:sz w:val="28"/>
          <w:szCs w:val="28"/>
          <w:lang w:val="de-DE"/>
        </w:rPr>
        <w:t>Triển khai đồng bộ theo tiến độ các nhiệm vụ, giải pháp của Đề án dạy và học ngoại ngữ trong hệ thống giáo dục quốc dân giai đoạn 2008-2020, tập trung vào các nhiệm vụ đào tạo và bồi dưỡng giáo viên, đổi mới về tổ chức, phương pháp kiểm tra, đánh giá kết quả học tập, xây dựng các chương trình dạy học dựa theo khung tham chiếu năng lực ngôn ngữ Châu Âu.</w:t>
      </w:r>
    </w:p>
    <w:p w:rsidR="00F60D98" w:rsidRPr="00291B37" w:rsidRDefault="00F60D98" w:rsidP="00291B37">
      <w:pPr>
        <w:spacing w:before="80"/>
        <w:ind w:firstLine="720"/>
        <w:jc w:val="both"/>
        <w:rPr>
          <w:spacing w:val="0"/>
          <w:sz w:val="28"/>
          <w:szCs w:val="28"/>
          <w:lang w:val="de-DE"/>
        </w:rPr>
      </w:pPr>
      <w:r w:rsidRPr="00291B37">
        <w:rPr>
          <w:spacing w:val="0"/>
          <w:sz w:val="28"/>
          <w:szCs w:val="28"/>
          <w:lang w:val="vi-VN"/>
        </w:rPr>
        <w:t xml:space="preserve">Phối hợp, hướng dẫn các bộ, ngành xây dựng kế hoạch thực hiện </w:t>
      </w:r>
      <w:r w:rsidRPr="00291B37">
        <w:rPr>
          <w:spacing w:val="0"/>
          <w:sz w:val="28"/>
          <w:szCs w:val="28"/>
          <w:lang w:val="de-DE"/>
        </w:rPr>
        <w:t>Đề án dạy và học ngoại ngữ trong hệ thống giáo dục quốc dân giai đoạn 2008-2020</w:t>
      </w:r>
      <w:r w:rsidRPr="00291B37">
        <w:rPr>
          <w:spacing w:val="0"/>
          <w:sz w:val="28"/>
          <w:szCs w:val="28"/>
          <w:lang w:val="vi-VN"/>
        </w:rPr>
        <w:t>; xác lập cơ chế phối hợp, báo cáo để Đề án được triển khai hiệu quả trong toàn hệ thống giáo dục quốc dân</w:t>
      </w:r>
      <w:r w:rsidRPr="00291B37">
        <w:rPr>
          <w:spacing w:val="0"/>
          <w:sz w:val="28"/>
          <w:szCs w:val="28"/>
          <w:lang w:val="de-DE"/>
        </w:rPr>
        <w:t>.</w:t>
      </w:r>
    </w:p>
    <w:p w:rsidR="00F60D98" w:rsidRPr="00291B37" w:rsidRDefault="00F60D98" w:rsidP="00291B37">
      <w:pPr>
        <w:spacing w:before="80"/>
        <w:ind w:firstLine="720"/>
        <w:jc w:val="both"/>
        <w:rPr>
          <w:bCs/>
          <w:spacing w:val="0"/>
          <w:sz w:val="28"/>
          <w:szCs w:val="28"/>
          <w:lang w:val="vi-VN"/>
        </w:rPr>
      </w:pPr>
      <w:r w:rsidRPr="00291B37">
        <w:rPr>
          <w:bCs/>
          <w:spacing w:val="0"/>
          <w:sz w:val="28"/>
          <w:szCs w:val="28"/>
          <w:lang w:val="vi-VN"/>
        </w:rPr>
        <w:t xml:space="preserve">i) Về dạy và học tin học </w:t>
      </w:r>
    </w:p>
    <w:p w:rsidR="00F60D98" w:rsidRPr="00291B37" w:rsidRDefault="00F60D98" w:rsidP="00291B37">
      <w:pPr>
        <w:spacing w:before="80"/>
        <w:ind w:firstLine="720"/>
        <w:jc w:val="both"/>
        <w:rPr>
          <w:spacing w:val="0"/>
          <w:sz w:val="28"/>
          <w:szCs w:val="28"/>
          <w:lang w:val="vi-VN"/>
        </w:rPr>
      </w:pPr>
      <w:r w:rsidRPr="00291B37">
        <w:rPr>
          <w:spacing w:val="0"/>
          <w:sz w:val="28"/>
          <w:szCs w:val="28"/>
          <w:lang w:val="vi-VN"/>
        </w:rPr>
        <w:lastRenderedPageBreak/>
        <w:t>Ban hành chỉ thị của Bộ trưởng Bộ Giáo dục và Đào tạo về tăng cường giảng dạy, đào tạo và ứng dụng công nghệ thông tin trong ngành Giáo dục giai đoạn 2013-2018. Thực hiện và quản lý các hệ thống thông tin quản lý giáo dục trực tuyến và cơ sở dữ liệu của ngành.</w:t>
      </w:r>
    </w:p>
    <w:p w:rsidR="00F60D98" w:rsidRPr="00291B37" w:rsidRDefault="00F60D98" w:rsidP="00291B37">
      <w:pPr>
        <w:spacing w:before="80"/>
        <w:ind w:firstLine="720"/>
        <w:jc w:val="both"/>
        <w:rPr>
          <w:spacing w:val="0"/>
          <w:sz w:val="28"/>
          <w:szCs w:val="28"/>
          <w:lang w:val="vi-VN"/>
        </w:rPr>
      </w:pPr>
      <w:r w:rsidRPr="00291B37">
        <w:rPr>
          <w:spacing w:val="0"/>
          <w:sz w:val="28"/>
          <w:szCs w:val="28"/>
          <w:lang w:val="vi-VN"/>
        </w:rPr>
        <w:t>Tăng cường ứng dụng công nghệ thông tin vào dạy và học các môn học khác. Đổi mới nội dung dạy và học môn tin học ở các cấp, bậc học theo hướng hiện đại, thiết thực và trên nền mã nguồn mở. Triển khai chương trình tin học ứng dụng theo mô đun kiến thức. Quy định chuẩn kiến thức về công nghệ thông tin đối với giáo viên, sinh viên và học sinh.</w:t>
      </w:r>
    </w:p>
    <w:p w:rsidR="00F60D98" w:rsidRPr="00291B37" w:rsidRDefault="00F60D98" w:rsidP="00291B37">
      <w:pPr>
        <w:spacing w:before="120"/>
        <w:ind w:firstLine="720"/>
        <w:jc w:val="both"/>
        <w:rPr>
          <w:bCs/>
          <w:i/>
          <w:iCs w:val="0"/>
          <w:spacing w:val="0"/>
          <w:sz w:val="28"/>
          <w:szCs w:val="28"/>
          <w:lang w:val="de-DE"/>
        </w:rPr>
      </w:pPr>
      <w:r w:rsidRPr="00291B37">
        <w:rPr>
          <w:bCs/>
          <w:i/>
          <w:iCs w:val="0"/>
          <w:spacing w:val="0"/>
          <w:sz w:val="28"/>
          <w:szCs w:val="28"/>
          <w:lang w:val="de-DE"/>
        </w:rPr>
        <w:t>1.5. Tăng nguồn lực đầu tư và đổi mới cơ chế tài chính giáo dục</w:t>
      </w:r>
    </w:p>
    <w:p w:rsidR="00F60D98" w:rsidRPr="00291B37" w:rsidRDefault="00F60D98" w:rsidP="00291B37">
      <w:pPr>
        <w:spacing w:before="80"/>
        <w:ind w:firstLine="720"/>
        <w:jc w:val="both"/>
        <w:rPr>
          <w:spacing w:val="0"/>
          <w:sz w:val="28"/>
          <w:szCs w:val="28"/>
          <w:lang w:val="de-DE"/>
        </w:rPr>
      </w:pPr>
      <w:r w:rsidRPr="00291B37">
        <w:rPr>
          <w:spacing w:val="0"/>
          <w:sz w:val="28"/>
          <w:szCs w:val="28"/>
          <w:lang w:val="de-DE"/>
        </w:rPr>
        <w:t>a)</w:t>
      </w:r>
      <w:r w:rsidRPr="00291B37">
        <w:rPr>
          <w:spacing w:val="0"/>
          <w:sz w:val="28"/>
          <w:szCs w:val="28"/>
          <w:lang w:val="vi-VN"/>
        </w:rPr>
        <w:t xml:space="preserve"> </w:t>
      </w:r>
      <w:r w:rsidRPr="00291B37">
        <w:rPr>
          <w:spacing w:val="0"/>
          <w:sz w:val="28"/>
          <w:szCs w:val="28"/>
          <w:lang w:val="de-DE"/>
        </w:rPr>
        <w:t>Tiếp tục thực hiện đổi mới cơ chế tài chính giáo dục nhằm huy động, phân bổ và sử dụng hiệu quả các nguồn lực của nhà nước và xã hội đầu tư cho giáo dục.</w:t>
      </w:r>
    </w:p>
    <w:p w:rsidR="00F60D98" w:rsidRPr="00291B37" w:rsidRDefault="00F60D98" w:rsidP="00291B37">
      <w:pPr>
        <w:spacing w:before="80"/>
        <w:ind w:firstLine="720"/>
        <w:jc w:val="both"/>
        <w:rPr>
          <w:spacing w:val="0"/>
          <w:sz w:val="28"/>
          <w:szCs w:val="28"/>
          <w:lang w:val="vi-VN"/>
        </w:rPr>
      </w:pPr>
      <w:r w:rsidRPr="00291B37">
        <w:rPr>
          <w:spacing w:val="0"/>
          <w:sz w:val="28"/>
          <w:szCs w:val="28"/>
          <w:lang w:val="de-DE"/>
        </w:rPr>
        <w:t xml:space="preserve">b) </w:t>
      </w:r>
      <w:r w:rsidRPr="00291B37">
        <w:rPr>
          <w:spacing w:val="0"/>
          <w:sz w:val="28"/>
          <w:szCs w:val="28"/>
          <w:lang w:val="vi-VN"/>
        </w:rPr>
        <w:t>Chủ trì, phối hợp với các bộ, ngành liên quan rà soát các đối tượng thuộc diện chính sách, thuộc hộ nghèo, cận nghèo không có khả năng chi trả chi phí đào tạo để đề xuất chế độ miễn, giảm, cho vay và tính toán nhu cầu kinh phí hỗ trợ từ ngân sách nhà nướ</w:t>
      </w:r>
      <w:r w:rsidRPr="00291B37">
        <w:rPr>
          <w:spacing w:val="0"/>
          <w:sz w:val="28"/>
          <w:szCs w:val="28"/>
          <w:lang w:val="de-DE"/>
        </w:rPr>
        <w:t>c</w:t>
      </w:r>
      <w:r w:rsidRPr="00291B37">
        <w:rPr>
          <w:spacing w:val="0"/>
          <w:sz w:val="28"/>
          <w:szCs w:val="28"/>
          <w:lang w:val="vi-VN"/>
        </w:rPr>
        <w:t>.</w:t>
      </w:r>
    </w:p>
    <w:p w:rsidR="00F60D98" w:rsidRPr="00291B37" w:rsidRDefault="00F60D98" w:rsidP="00291B37">
      <w:pPr>
        <w:spacing w:before="80"/>
        <w:ind w:firstLine="720"/>
        <w:jc w:val="both"/>
        <w:rPr>
          <w:spacing w:val="0"/>
          <w:sz w:val="28"/>
          <w:szCs w:val="28"/>
          <w:lang w:val="vi-VN"/>
        </w:rPr>
      </w:pPr>
      <w:r w:rsidRPr="00291B37">
        <w:rPr>
          <w:spacing w:val="0"/>
          <w:sz w:val="28"/>
          <w:szCs w:val="28"/>
          <w:lang w:val="vi-VN"/>
        </w:rPr>
        <w:t>c) Thực hiện có hiệu quả Nghị quyết số 40/NQ-CP ngày 09/8/2012 của Chính phủ về Đề án “Đổi mới cơ chế hoạt động của các đơn vị sự nghiệp công lập, đẩy mạnh xã hội hoá một số loại hình dịch vụ sự nghiệp công”.</w:t>
      </w:r>
    </w:p>
    <w:p w:rsidR="00F60D98" w:rsidRPr="00291B37" w:rsidRDefault="00F60D98" w:rsidP="00291B37">
      <w:pPr>
        <w:spacing w:before="80"/>
        <w:ind w:firstLine="720"/>
        <w:jc w:val="both"/>
        <w:rPr>
          <w:spacing w:val="0"/>
          <w:sz w:val="28"/>
          <w:szCs w:val="28"/>
          <w:lang w:val="vi-VN"/>
        </w:rPr>
      </w:pPr>
      <w:r w:rsidRPr="00291B37">
        <w:rPr>
          <w:spacing w:val="0"/>
          <w:sz w:val="28"/>
          <w:szCs w:val="28"/>
          <w:lang w:val="vi-VN"/>
        </w:rPr>
        <w:t>d) Chỉ đạo, hướng dẫn các cơ sở giáo dục đại học rà soát lại các nội dung triển khai cơ chế tự chủ, tự chịu trách nhiệm về nhiệm vụ, tổ chức bộ máy và tài chính tài sản theo Nghị định số 43/2006/NĐ-CP của Chính phủ.</w:t>
      </w:r>
    </w:p>
    <w:p w:rsidR="00F60D98" w:rsidRPr="00291B37" w:rsidRDefault="00F60D98" w:rsidP="00291B37">
      <w:pPr>
        <w:spacing w:before="80"/>
        <w:ind w:firstLine="720"/>
        <w:jc w:val="both"/>
        <w:rPr>
          <w:spacing w:val="0"/>
          <w:sz w:val="28"/>
          <w:szCs w:val="28"/>
          <w:lang w:val="de-DE"/>
        </w:rPr>
      </w:pPr>
      <w:r w:rsidRPr="00291B37">
        <w:rPr>
          <w:spacing w:val="0"/>
          <w:sz w:val="28"/>
          <w:szCs w:val="28"/>
          <w:lang w:val="vi-VN"/>
        </w:rPr>
        <w:t xml:space="preserve">đ) </w:t>
      </w:r>
      <w:r w:rsidRPr="00291B37">
        <w:rPr>
          <w:spacing w:val="0"/>
          <w:sz w:val="28"/>
          <w:szCs w:val="28"/>
          <w:lang w:val="de-DE"/>
        </w:rPr>
        <w:t>Nâng cao hiệu quả đầu tư cho giáo dục đại học; tăng cường huy động các nguồn lực ngoài ngân sách nhà nước cho giáo dục đại học; xây dựng đề án thí điểm đổi mới cơ chế tài chính và đề án đổi mới cơ chế tính giá dịch vụ trong lĩnh vực giáo dục đại học.</w:t>
      </w:r>
    </w:p>
    <w:p w:rsidR="00F60D98" w:rsidRPr="00291B37" w:rsidRDefault="00F60D98" w:rsidP="00291B37">
      <w:pPr>
        <w:spacing w:before="80"/>
        <w:ind w:firstLine="720"/>
        <w:jc w:val="both"/>
        <w:rPr>
          <w:spacing w:val="0"/>
          <w:sz w:val="28"/>
          <w:szCs w:val="28"/>
          <w:lang w:val="vi-VN"/>
        </w:rPr>
      </w:pPr>
      <w:r w:rsidRPr="00291B37">
        <w:rPr>
          <w:spacing w:val="0"/>
          <w:sz w:val="28"/>
          <w:szCs w:val="28"/>
          <w:lang w:val="de-DE"/>
        </w:rPr>
        <w:t>e</w:t>
      </w:r>
      <w:r w:rsidRPr="00291B37">
        <w:rPr>
          <w:spacing w:val="0"/>
          <w:sz w:val="28"/>
          <w:szCs w:val="28"/>
          <w:lang w:val="vi-VN"/>
        </w:rPr>
        <w:t xml:space="preserve">) Chủ trì, phối hợp với Bộ </w:t>
      </w:r>
      <w:r w:rsidRPr="00291B37">
        <w:rPr>
          <w:spacing w:val="0"/>
          <w:sz w:val="28"/>
          <w:szCs w:val="28"/>
          <w:lang w:val="de-DE"/>
        </w:rPr>
        <w:t>T</w:t>
      </w:r>
      <w:r w:rsidRPr="00291B37">
        <w:rPr>
          <w:spacing w:val="0"/>
          <w:sz w:val="28"/>
          <w:szCs w:val="28"/>
          <w:lang w:val="vi-VN"/>
        </w:rPr>
        <w:t xml:space="preserve">ài chính hoàn thiện </w:t>
      </w:r>
      <w:r w:rsidRPr="00291B37">
        <w:rPr>
          <w:spacing w:val="0"/>
          <w:sz w:val="28"/>
          <w:szCs w:val="28"/>
          <w:lang w:val="de-DE"/>
        </w:rPr>
        <w:t>đ</w:t>
      </w:r>
      <w:r w:rsidRPr="00291B37">
        <w:rPr>
          <w:spacing w:val="0"/>
          <w:sz w:val="28"/>
          <w:szCs w:val="28"/>
          <w:lang w:val="vi-VN"/>
        </w:rPr>
        <w:t>ề án thí điểm về đặt hàng cung ứng dịch vụ đối với một số ngành nghề khó tuyển sinh, nhà nước có nhu cầu cao; đào tạo chất lượng cao, học phí cao.</w:t>
      </w:r>
    </w:p>
    <w:p w:rsidR="00F60D98" w:rsidRPr="00291B37" w:rsidRDefault="00F60D98" w:rsidP="00291B37">
      <w:pPr>
        <w:spacing w:before="120"/>
        <w:ind w:firstLine="720"/>
        <w:jc w:val="both"/>
        <w:rPr>
          <w:bCs/>
          <w:iCs w:val="0"/>
          <w:spacing w:val="0"/>
          <w:sz w:val="28"/>
          <w:szCs w:val="28"/>
          <w:lang w:val="de-DE"/>
        </w:rPr>
      </w:pPr>
      <w:r w:rsidRPr="00291B37">
        <w:rPr>
          <w:bCs/>
          <w:iCs w:val="0"/>
          <w:spacing w:val="0"/>
          <w:sz w:val="28"/>
          <w:szCs w:val="28"/>
          <w:lang w:val="vi-VN"/>
        </w:rPr>
        <w:t>g</w:t>
      </w:r>
      <w:r w:rsidRPr="00291B37">
        <w:rPr>
          <w:bCs/>
          <w:iCs w:val="0"/>
          <w:spacing w:val="0"/>
          <w:sz w:val="28"/>
          <w:szCs w:val="28"/>
          <w:lang w:val="de-DE"/>
        </w:rPr>
        <w:t>) Hoàn thành và triển khai quy hoạch hệ thống các trường đại học, cao đẳng đã thành lập. Chỉ đạo chặt chẽ việc cho phép thành lập, cho phép hoạt động giáo dục đối với các trường đại học, cao đẳng mới, bảo đảm yêu cầu về chất lượng theo quy định của Luật Giáo dục đại học và các quy định của pháp luật.</w:t>
      </w:r>
    </w:p>
    <w:p w:rsidR="00F60D98" w:rsidRPr="00291B37" w:rsidRDefault="00F60D98" w:rsidP="00291B37">
      <w:pPr>
        <w:spacing w:before="120"/>
        <w:ind w:right="-45" w:firstLine="720"/>
        <w:jc w:val="both"/>
        <w:rPr>
          <w:spacing w:val="0"/>
          <w:sz w:val="28"/>
          <w:szCs w:val="28"/>
          <w:lang w:val="de-DE"/>
        </w:rPr>
      </w:pPr>
      <w:r w:rsidRPr="00291B37">
        <w:rPr>
          <w:bCs/>
          <w:iCs w:val="0"/>
          <w:spacing w:val="0"/>
          <w:sz w:val="28"/>
          <w:szCs w:val="28"/>
          <w:lang w:val="de-DE"/>
        </w:rPr>
        <w:t>h</w:t>
      </w:r>
      <w:r w:rsidRPr="00291B37">
        <w:rPr>
          <w:bCs/>
          <w:iCs w:val="0"/>
          <w:spacing w:val="0"/>
          <w:sz w:val="28"/>
          <w:szCs w:val="28"/>
          <w:lang w:val="vi-VN"/>
        </w:rPr>
        <w:t xml:space="preserve">) </w:t>
      </w:r>
      <w:r w:rsidRPr="00291B37">
        <w:rPr>
          <w:spacing w:val="0"/>
          <w:sz w:val="28"/>
          <w:szCs w:val="28"/>
          <w:lang w:val="de-DE"/>
        </w:rPr>
        <w:t xml:space="preserve">Khảo sát, đánh giá thực trạng và tổng kết việc đầu tư, hợp tác đầu tư, sử dụng kết quả đào tạo và hoạt động khoa học và công nghệ của các trường đại học trọng điểm. Rà soát danh sách các trường đại học </w:t>
      </w:r>
      <w:r w:rsidRPr="00291B37">
        <w:rPr>
          <w:spacing w:val="-8"/>
          <w:sz w:val="28"/>
          <w:szCs w:val="28"/>
          <w:lang w:val="de-DE"/>
        </w:rPr>
        <w:t xml:space="preserve">trọng điểm </w:t>
      </w:r>
      <w:r w:rsidRPr="00291B37">
        <w:rPr>
          <w:spacing w:val="0"/>
          <w:sz w:val="28"/>
          <w:szCs w:val="28"/>
          <w:lang w:val="de-DE"/>
        </w:rPr>
        <w:t>trên cơ sở chiến lược và quy hoạch phát triển nguồn nhân lực của đất nước.</w:t>
      </w:r>
    </w:p>
    <w:p w:rsidR="00F60D98" w:rsidRPr="00291B37" w:rsidRDefault="00F60D98" w:rsidP="00291B37">
      <w:pPr>
        <w:spacing w:before="120"/>
        <w:ind w:right="-45" w:firstLine="720"/>
        <w:jc w:val="both"/>
        <w:rPr>
          <w:spacing w:val="0"/>
          <w:sz w:val="28"/>
          <w:szCs w:val="28"/>
          <w:lang w:val="de-DE"/>
        </w:rPr>
      </w:pPr>
      <w:r w:rsidRPr="00291B37">
        <w:rPr>
          <w:spacing w:val="0"/>
          <w:sz w:val="28"/>
          <w:szCs w:val="28"/>
          <w:lang w:val="de-DE"/>
        </w:rPr>
        <w:lastRenderedPageBreak/>
        <w:t>i) Khảo sát, đánh giá thực trạng tình hình xây dựng các trường đại học xuất sắc; hoàn thiện chính sách cho phù hợp, đồng thời đẩy nhanh tiến độ thực hiện các dự án Trường Đại học Việt Đức, Trường Đại học Khoa học và Công nghệ Hà Nội; tiếp tục đàm phán với Chính phủ Nga về hợp tác xây dựng Trường Đại học Công nghệ Việt Nga; Thỏa thuận với Vương quốc Anh về hỗ trợ xây dựng Trường Đại học Việt Anh.</w:t>
      </w:r>
    </w:p>
    <w:p w:rsidR="00F60D98" w:rsidRPr="00291B37" w:rsidRDefault="00F60D98" w:rsidP="00291B37">
      <w:pPr>
        <w:spacing w:before="80"/>
        <w:ind w:firstLine="720"/>
        <w:jc w:val="both"/>
        <w:rPr>
          <w:color w:val="000000"/>
          <w:spacing w:val="0"/>
          <w:sz w:val="28"/>
          <w:szCs w:val="28"/>
          <w:lang w:val="vi-VN"/>
        </w:rPr>
      </w:pPr>
      <w:r w:rsidRPr="00291B37">
        <w:rPr>
          <w:spacing w:val="0"/>
          <w:sz w:val="28"/>
          <w:szCs w:val="28"/>
          <w:lang w:val="vi-VN" w:eastAsia="ja-JP"/>
        </w:rPr>
        <w:t>Xây dựng một số trường đại học, trung tâm nghiên cứu hiện đại để thu hút các nhà khoa học trong nước và quốc tế đến giảng dạy và nghiên cứu khoa học.</w:t>
      </w:r>
    </w:p>
    <w:p w:rsidR="00F60D98" w:rsidRPr="00291B37" w:rsidRDefault="00F60D98" w:rsidP="00291B37">
      <w:pPr>
        <w:spacing w:before="80"/>
        <w:ind w:firstLine="720"/>
        <w:jc w:val="both"/>
        <w:rPr>
          <w:spacing w:val="0"/>
          <w:sz w:val="28"/>
          <w:szCs w:val="28"/>
          <w:lang w:val="vi-VN"/>
        </w:rPr>
      </w:pPr>
      <w:r w:rsidRPr="00291B37">
        <w:rPr>
          <w:bCs/>
          <w:iCs w:val="0"/>
          <w:spacing w:val="0"/>
          <w:sz w:val="28"/>
          <w:szCs w:val="28"/>
          <w:lang w:val="de-DE"/>
        </w:rPr>
        <w:t xml:space="preserve">k) Chỉ đạo thực hiện tốt công tác đầu tư xây dựng cơ bản; </w:t>
      </w:r>
      <w:r w:rsidRPr="00291B37">
        <w:rPr>
          <w:spacing w:val="0"/>
          <w:sz w:val="28"/>
          <w:szCs w:val="28"/>
          <w:lang w:val="de-DE"/>
        </w:rPr>
        <w:t>đ</w:t>
      </w:r>
      <w:r w:rsidRPr="00291B37">
        <w:rPr>
          <w:spacing w:val="0"/>
          <w:sz w:val="28"/>
          <w:szCs w:val="28"/>
          <w:lang w:val="vi-VN"/>
        </w:rPr>
        <w:t>ẩy nhanh tiến độ xây dựng trường phổ thông đạt chuẩn quốc gia</w:t>
      </w:r>
      <w:r w:rsidRPr="00291B37">
        <w:rPr>
          <w:spacing w:val="0"/>
          <w:sz w:val="28"/>
          <w:szCs w:val="28"/>
          <w:lang w:val="de-DE"/>
        </w:rPr>
        <w:t>; t</w:t>
      </w:r>
      <w:r w:rsidRPr="00291B37">
        <w:rPr>
          <w:spacing w:val="0"/>
          <w:sz w:val="28"/>
          <w:szCs w:val="28"/>
          <w:lang w:val="vi-VN"/>
        </w:rPr>
        <w:t>iếp tục thực hiện Đề án phát triển hệ thống trường trung học phổ thông chuyên giai đoạn 2010-2020</w:t>
      </w:r>
      <w:r w:rsidRPr="00291B37">
        <w:rPr>
          <w:spacing w:val="0"/>
          <w:sz w:val="28"/>
          <w:szCs w:val="28"/>
          <w:lang w:val="de-DE"/>
        </w:rPr>
        <w:t xml:space="preserve">. Thực hiện tốt </w:t>
      </w:r>
      <w:r w:rsidRPr="00291B37">
        <w:rPr>
          <w:bCs/>
          <w:iCs w:val="0"/>
          <w:spacing w:val="0"/>
          <w:sz w:val="28"/>
          <w:szCs w:val="28"/>
          <w:lang w:val="de-DE"/>
        </w:rPr>
        <w:t>công tác thiết bị trường học, thư viện trường học. Trình Thủ tướng Chính phủ ký ban hành Đề án kiên cố hóa trường, lớp học và nhà công vụ cho giáo viên giai đoạn 2013-2015 và triển khai thực hiện có hiệu quả Đề án.</w:t>
      </w:r>
    </w:p>
    <w:p w:rsidR="00F60D98" w:rsidRPr="00291B37" w:rsidRDefault="00F60D98" w:rsidP="00291B37">
      <w:pPr>
        <w:spacing w:before="220"/>
        <w:ind w:firstLine="720"/>
        <w:jc w:val="both"/>
        <w:rPr>
          <w:bCs/>
          <w:i/>
          <w:sz w:val="28"/>
          <w:szCs w:val="28"/>
          <w:lang w:val="vi-VN"/>
        </w:rPr>
      </w:pPr>
      <w:r w:rsidRPr="00291B37">
        <w:rPr>
          <w:bCs/>
          <w:i/>
          <w:iCs w:val="0"/>
          <w:spacing w:val="0"/>
          <w:sz w:val="28"/>
          <w:szCs w:val="28"/>
          <w:lang w:val="vi-VN"/>
        </w:rPr>
        <w:t xml:space="preserve">1.7. </w:t>
      </w:r>
      <w:r w:rsidRPr="00291B37">
        <w:rPr>
          <w:bCs/>
          <w:i/>
          <w:sz w:val="28"/>
          <w:szCs w:val="28"/>
          <w:lang w:val="vi-VN"/>
        </w:rPr>
        <w:t>Phát triển khoa học công nghệ và khoa học giáo dục</w:t>
      </w:r>
    </w:p>
    <w:p w:rsidR="00F60D98" w:rsidRPr="00291B37" w:rsidRDefault="00F60D98" w:rsidP="00291B37">
      <w:pPr>
        <w:spacing w:before="80"/>
        <w:ind w:firstLine="720"/>
        <w:jc w:val="both"/>
        <w:rPr>
          <w:spacing w:val="0"/>
          <w:sz w:val="28"/>
          <w:szCs w:val="28"/>
          <w:lang w:val="vi-VN"/>
        </w:rPr>
      </w:pPr>
      <w:r w:rsidRPr="00291B37">
        <w:rPr>
          <w:spacing w:val="0"/>
          <w:sz w:val="28"/>
          <w:szCs w:val="28"/>
          <w:lang w:val="vi-VN"/>
        </w:rPr>
        <w:t xml:space="preserve">a) </w:t>
      </w:r>
      <w:r w:rsidRPr="00291B37">
        <w:rPr>
          <w:spacing w:val="0"/>
          <w:sz w:val="28"/>
          <w:szCs w:val="28"/>
          <w:lang w:val="de-DE"/>
        </w:rPr>
        <w:t>Xây dựng Nghị định quy định về đầu tư phát triển khoa học công nghệ trong các cơ sở giáo dục đại học.</w:t>
      </w:r>
      <w:r w:rsidRPr="00291B37">
        <w:rPr>
          <w:spacing w:val="0"/>
          <w:sz w:val="28"/>
          <w:szCs w:val="28"/>
          <w:lang w:val="vi-VN"/>
        </w:rPr>
        <w:t xml:space="preserve"> Hỗ trợ và khuyến khích các trường đại học, cao đẳng liên kết với đối tác nước ngoài trong đào tạo, nghiên cứu khoa học và triển khai ứng dụng công nghệ mới đáp ứng nhu cầu của xã hội. Tập trung đầu tư cho các cơ sở nghiên cứu khoa học mũi nhọn và phòng thí nghiệm trong các trường đại học trọng điểm; Tăng cường công tác nghiên cứu khoa học giáo dục, chú trọng nghiên cứu cơ bản.</w:t>
      </w:r>
    </w:p>
    <w:p w:rsidR="00F60D98" w:rsidRPr="00291B37" w:rsidRDefault="00F60D98" w:rsidP="00291B37">
      <w:pPr>
        <w:spacing w:before="120"/>
        <w:ind w:firstLine="720"/>
        <w:jc w:val="both"/>
        <w:rPr>
          <w:bCs/>
          <w:spacing w:val="0"/>
          <w:sz w:val="28"/>
          <w:szCs w:val="28"/>
          <w:lang w:val="vi-VN"/>
        </w:rPr>
      </w:pPr>
      <w:r w:rsidRPr="00291B37">
        <w:rPr>
          <w:bCs/>
          <w:spacing w:val="0"/>
          <w:sz w:val="28"/>
          <w:szCs w:val="28"/>
          <w:lang w:val="vi-VN"/>
        </w:rPr>
        <w:t>b) Phát triển đội ngũ cán bộ nghiên cứu giáo dục đủ tầm để xây dựng nền khoa học giáo dục Việt Nam, tham mưu cho việc hoạch định các chủ trương, chính sách giáo dục. Ưu tiên cử cán bộ đi đào tạo, bồi dưỡng ở nước ngoài về khoa học giáo dục; đầu tư nhằm nâng cao tiềm lực nghiên cứu khoa học của các viện và trung tâm nghiên cứu khoa học giáo dục. Có chính sách đặc biệt nhằm thu hút các nhà khoa học nước ngoài có uy tín và kinh nghiệm, các trí thức Việt kiều tham gia giảng dạy và nghiên cứu khoa học tại Việt Nam.</w:t>
      </w:r>
    </w:p>
    <w:p w:rsidR="00F60D98" w:rsidRPr="00291B37" w:rsidRDefault="00F60D98" w:rsidP="00291B37">
      <w:pPr>
        <w:spacing w:before="120"/>
        <w:ind w:firstLine="720"/>
        <w:jc w:val="both"/>
        <w:rPr>
          <w:bCs/>
          <w:i/>
          <w:iCs w:val="0"/>
          <w:spacing w:val="0"/>
          <w:sz w:val="28"/>
          <w:szCs w:val="28"/>
          <w:lang w:val="vi-VN"/>
        </w:rPr>
      </w:pPr>
      <w:r w:rsidRPr="00291B37">
        <w:rPr>
          <w:bCs/>
          <w:spacing w:val="0"/>
          <w:sz w:val="28"/>
          <w:szCs w:val="28"/>
          <w:lang w:val="vi-VN"/>
        </w:rPr>
        <w:t>c) Triển khai chương trình nghiên cứu quốc gia về khoa học giáo dục; thực hiện tốt chuyển giao các kết quả nghiên cứu khoa học và ứng dụng phục vụ đổi mới giáo dục và đào tạo.</w:t>
      </w:r>
    </w:p>
    <w:p w:rsidR="00F60D98" w:rsidRPr="00291B37" w:rsidRDefault="00F60D98" w:rsidP="00291B37">
      <w:pPr>
        <w:spacing w:before="80"/>
        <w:ind w:firstLine="720"/>
        <w:jc w:val="both"/>
        <w:rPr>
          <w:bCs/>
          <w:i/>
          <w:iCs w:val="0"/>
          <w:spacing w:val="0"/>
          <w:sz w:val="28"/>
          <w:szCs w:val="28"/>
        </w:rPr>
      </w:pPr>
    </w:p>
    <w:p w:rsidR="00F60D98" w:rsidRPr="00291B37" w:rsidRDefault="00F60D98" w:rsidP="00291B37">
      <w:pPr>
        <w:spacing w:before="80"/>
        <w:ind w:firstLine="720"/>
        <w:jc w:val="both"/>
        <w:rPr>
          <w:bCs/>
          <w:i/>
          <w:iCs w:val="0"/>
          <w:spacing w:val="0"/>
          <w:sz w:val="28"/>
          <w:szCs w:val="28"/>
        </w:rPr>
      </w:pPr>
    </w:p>
    <w:p w:rsidR="00F60D98" w:rsidRPr="00291B37" w:rsidRDefault="00F60D98" w:rsidP="00291B37">
      <w:pPr>
        <w:spacing w:before="80"/>
        <w:ind w:firstLine="720"/>
        <w:jc w:val="both"/>
        <w:rPr>
          <w:bCs/>
          <w:i/>
          <w:iCs w:val="0"/>
          <w:spacing w:val="0"/>
          <w:sz w:val="28"/>
          <w:szCs w:val="28"/>
          <w:lang w:val="vi-VN"/>
        </w:rPr>
      </w:pPr>
      <w:r w:rsidRPr="00291B37">
        <w:rPr>
          <w:bCs/>
          <w:i/>
          <w:iCs w:val="0"/>
          <w:spacing w:val="0"/>
          <w:sz w:val="28"/>
          <w:szCs w:val="28"/>
          <w:lang w:val="vi-VN"/>
        </w:rPr>
        <w:t>1.8. Nâng cao hiệu quả hợp tác quốc tế về giáo dục và đào tạo</w:t>
      </w:r>
    </w:p>
    <w:p w:rsidR="00F60D98" w:rsidRPr="00291B37" w:rsidRDefault="00F60D98" w:rsidP="00291B37">
      <w:pPr>
        <w:spacing w:before="120"/>
        <w:ind w:firstLine="720"/>
        <w:jc w:val="both"/>
        <w:rPr>
          <w:spacing w:val="0"/>
          <w:sz w:val="28"/>
          <w:szCs w:val="28"/>
          <w:lang w:val="vi-VN"/>
        </w:rPr>
      </w:pPr>
      <w:r w:rsidRPr="00291B37">
        <w:rPr>
          <w:spacing w:val="0"/>
          <w:sz w:val="28"/>
          <w:szCs w:val="28"/>
          <w:lang w:val="vi-VN"/>
        </w:rPr>
        <w:t xml:space="preserve">a) Tiếp tục thu hút, sử dụng hiệu quả các nguồn lực đem lại từ hợp tác quốc tế cho công tác đào tạo và nghiên cứu khoa học. Ưu tiên nguồn vốn ODA cho các cơ sở giáo dục, vùng còn nhiều khó khăn, các trường/đại học, viện nghiên cứu và đào tạo trọng </w:t>
      </w:r>
      <w:r w:rsidRPr="00291B37">
        <w:rPr>
          <w:spacing w:val="0"/>
          <w:sz w:val="28"/>
          <w:szCs w:val="28"/>
          <w:lang w:val="vi-VN"/>
        </w:rPr>
        <w:lastRenderedPageBreak/>
        <w:t>điểm. Ưu tiên các chỉ tiêu cho các trường/đại học, viện nghiên cứu và đào tạo trọng điểm đi học tại nước ngoài theo các đề án sử dụng ngân sách nhà nước và các chương trình học bổng của nước ngoài, đào tạo tiến sĩ cho giảng viên các trường đại học, cao đẳng. Mở rộng các chương trình liên kết đào tạo với nước ngoài.</w:t>
      </w:r>
    </w:p>
    <w:p w:rsidR="00F60D98" w:rsidRPr="00291B37" w:rsidRDefault="00F60D98" w:rsidP="00291B37">
      <w:pPr>
        <w:tabs>
          <w:tab w:val="left" w:pos="0"/>
        </w:tabs>
        <w:spacing w:before="80"/>
        <w:ind w:firstLine="709"/>
        <w:jc w:val="both"/>
        <w:rPr>
          <w:color w:val="000000"/>
          <w:spacing w:val="0"/>
          <w:sz w:val="28"/>
          <w:szCs w:val="28"/>
          <w:lang w:val="vi-VN"/>
        </w:rPr>
      </w:pPr>
      <w:r w:rsidRPr="00291B37">
        <w:rPr>
          <w:color w:val="000000"/>
          <w:spacing w:val="0"/>
          <w:sz w:val="28"/>
          <w:szCs w:val="28"/>
          <w:lang w:val="vi-VN"/>
        </w:rPr>
        <w:t>Xây dựng và trình Thủ tướng Chính phủ ban hành Đề án hội nhập quốc tế về giáo dục và dạy nghề; Đề án đào tạo cán bộ ở nước ngoài bằng ngân sách nhà nước (thay thế Đề án 322).</w:t>
      </w:r>
    </w:p>
    <w:p w:rsidR="00F60D98" w:rsidRPr="00291B37" w:rsidRDefault="00F60D98" w:rsidP="00291B37">
      <w:pPr>
        <w:widowControl w:val="0"/>
        <w:tabs>
          <w:tab w:val="left" w:pos="720"/>
          <w:tab w:val="left" w:pos="810"/>
          <w:tab w:val="left" w:pos="851"/>
        </w:tabs>
        <w:spacing w:before="60" w:after="60"/>
        <w:jc w:val="both"/>
        <w:rPr>
          <w:spacing w:val="-6"/>
          <w:sz w:val="28"/>
          <w:szCs w:val="28"/>
          <w:lang w:val="vi-VN"/>
        </w:rPr>
      </w:pPr>
      <w:r w:rsidRPr="00291B37">
        <w:rPr>
          <w:spacing w:val="0"/>
          <w:sz w:val="28"/>
          <w:szCs w:val="28"/>
          <w:lang w:val="vi-VN" w:eastAsia="ja-JP"/>
        </w:rPr>
        <w:tab/>
      </w:r>
      <w:r w:rsidRPr="00291B37">
        <w:rPr>
          <w:spacing w:val="0"/>
          <w:sz w:val="28"/>
          <w:szCs w:val="28"/>
          <w:lang w:val="vi-VN"/>
        </w:rPr>
        <w:t xml:space="preserve">b) Chủ động hội nhập với khu vực và thế giới; tăng cường các hoạt động </w:t>
      </w:r>
      <w:r w:rsidRPr="00291B37">
        <w:rPr>
          <w:spacing w:val="-6"/>
          <w:sz w:val="28"/>
          <w:szCs w:val="28"/>
          <w:lang w:val="vi-VN"/>
        </w:rPr>
        <w:t>giao lưu, trao đổi học thuật với các tổ chức, hiệp hội giáo dục khu vực và quốc tế.</w:t>
      </w:r>
    </w:p>
    <w:p w:rsidR="00F60D98" w:rsidRPr="00291B37" w:rsidRDefault="00F60D98" w:rsidP="00291B37">
      <w:pPr>
        <w:spacing w:before="120"/>
        <w:ind w:firstLine="720"/>
        <w:jc w:val="both"/>
        <w:rPr>
          <w:spacing w:val="0"/>
          <w:sz w:val="28"/>
          <w:szCs w:val="28"/>
          <w:lang w:val="vi-VN"/>
        </w:rPr>
      </w:pPr>
      <w:r w:rsidRPr="00291B37">
        <w:rPr>
          <w:spacing w:val="0"/>
          <w:sz w:val="28"/>
          <w:szCs w:val="28"/>
          <w:lang w:val="vi-VN"/>
        </w:rPr>
        <w:t xml:space="preserve">c) Tổ chức các hoạt động trao đổi kinh nghiệm, thông tin với các hiệp hội giáo dục khu vực và quốc tế nhằm tăng cường chất lượng đào tạo, đổi mới công tác quản lý, nghiên cứu khoa học, tiếp tục đàm phán và ký kết thỏa thuận tương đương bằng cấp với các nước trong khu vực và trên thế giới. </w:t>
      </w:r>
    </w:p>
    <w:p w:rsidR="00F60D98" w:rsidRPr="00291B37" w:rsidRDefault="00F60D98" w:rsidP="00291B37">
      <w:pPr>
        <w:spacing w:before="120"/>
        <w:ind w:firstLine="720"/>
        <w:jc w:val="both"/>
        <w:rPr>
          <w:spacing w:val="0"/>
          <w:sz w:val="28"/>
          <w:szCs w:val="28"/>
          <w:lang w:val="vi-VN"/>
        </w:rPr>
      </w:pPr>
      <w:r w:rsidRPr="00291B37">
        <w:rPr>
          <w:spacing w:val="0"/>
          <w:sz w:val="28"/>
          <w:szCs w:val="28"/>
          <w:lang w:val="vi-VN"/>
        </w:rPr>
        <w:t>d) Thực hiện tốt các chương trình học bổng cho sinh viên nước ngoài đến học tập tại Việt Nam; quy định về việc tiếp nhận chuyên gia nước ngoài vào Việt Nam giảng dạy nghiên cứu và gửi chuyên gia Việt Nam sang giảng dạy, làm việc ở nước ngoài, hỗ trợ các cơ sở đào tạo trong việc thực hiện trao đổi giảng viên nước ngoài đến Việt Nam tham gia giảng dạy/nghiên cứu, góp phần xây dựng môi trường giáo dục quốc tế tại Việt Nam.</w:t>
      </w:r>
    </w:p>
    <w:p w:rsidR="0048521C" w:rsidRPr="00291B37" w:rsidRDefault="007068B3" w:rsidP="00291B37">
      <w:pPr>
        <w:jc w:val="both"/>
        <w:rPr>
          <w:sz w:val="28"/>
          <w:szCs w:val="28"/>
        </w:rPr>
      </w:pPr>
      <w:r w:rsidRPr="00291B37">
        <w:rPr>
          <w:sz w:val="28"/>
          <w:szCs w:val="28"/>
        </w:rPr>
        <w:t xml:space="preserve">  </w:t>
      </w:r>
    </w:p>
    <w:sectPr w:rsidR="0048521C" w:rsidRPr="00291B37" w:rsidSect="00291B37">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5"/>
  <w:displayHorizontalDrawingGridEvery w:val="2"/>
  <w:characterSpacingControl w:val="doNotCompress"/>
  <w:compat/>
  <w:rsids>
    <w:rsidRoot w:val="00F60D98"/>
    <w:rsid w:val="001863DA"/>
    <w:rsid w:val="00281956"/>
    <w:rsid w:val="00291B37"/>
    <w:rsid w:val="00367C95"/>
    <w:rsid w:val="003716E0"/>
    <w:rsid w:val="0048521C"/>
    <w:rsid w:val="007068B3"/>
    <w:rsid w:val="007308F8"/>
    <w:rsid w:val="008C5F9B"/>
    <w:rsid w:val="0099220C"/>
    <w:rsid w:val="00993008"/>
    <w:rsid w:val="00AB7AB6"/>
    <w:rsid w:val="00AC3BD8"/>
    <w:rsid w:val="00BC2352"/>
    <w:rsid w:val="00C372B7"/>
    <w:rsid w:val="00E849AA"/>
    <w:rsid w:val="00F60D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D98"/>
    <w:pPr>
      <w:spacing w:after="0" w:line="240" w:lineRule="auto"/>
    </w:pPr>
    <w:rPr>
      <w:rFonts w:ascii="Times New Roman" w:eastAsia="Times New Roman" w:hAnsi="Times New Roman" w:cs="Times New Roman"/>
      <w:iCs/>
      <w:spacing w:val="-1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 Level 2,heading3,block"/>
    <w:basedOn w:val="Normal"/>
    <w:link w:val="BodyTextChar"/>
    <w:rsid w:val="00F60D98"/>
    <w:pPr>
      <w:spacing w:before="120" w:after="120" w:line="320" w:lineRule="atLeast"/>
      <w:jc w:val="both"/>
    </w:pPr>
    <w:rPr>
      <w:rFonts w:ascii=".VnTime" w:hAnsi=".VnTime"/>
      <w:iCs w:val="0"/>
      <w:spacing w:val="0"/>
      <w:sz w:val="28"/>
      <w:szCs w:val="28"/>
    </w:rPr>
  </w:style>
  <w:style w:type="character" w:customStyle="1" w:styleId="BodyTextChar">
    <w:name w:val="Body Text Char"/>
    <w:aliases w:val="Body Text - Level 2 Char,heading3 Char,block Char"/>
    <w:basedOn w:val="DefaultParagraphFont"/>
    <w:link w:val="BodyText"/>
    <w:rsid w:val="00F60D98"/>
    <w:rPr>
      <w:rFonts w:ascii=".VnTime" w:eastAsia="Times New Roman" w:hAnsi=".VnTime" w:cs="Times New Roman"/>
      <w:sz w:val="28"/>
      <w:szCs w:val="28"/>
    </w:rPr>
  </w:style>
  <w:style w:type="paragraph" w:styleId="NormalWeb">
    <w:name w:val="Normal (Web)"/>
    <w:basedOn w:val="Normal"/>
    <w:rsid w:val="00F60D98"/>
    <w:pPr>
      <w:spacing w:before="100" w:beforeAutospacing="1" w:after="100" w:afterAutospacing="1"/>
    </w:pPr>
    <w:rPr>
      <w:iCs w:val="0"/>
      <w:spacing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3</cp:revision>
  <cp:lastPrinted>2016-08-02T02:50:00Z</cp:lastPrinted>
  <dcterms:created xsi:type="dcterms:W3CDTF">2016-08-02T02:07:00Z</dcterms:created>
  <dcterms:modified xsi:type="dcterms:W3CDTF">2016-08-02T04:34:00Z</dcterms:modified>
</cp:coreProperties>
</file>